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A4" w:rsidRDefault="0073464A" w:rsidP="00020EA4">
      <w:r>
        <w:t>KLASA:</w:t>
      </w:r>
      <w:r w:rsidR="00140A25">
        <w:t xml:space="preserve"> 602-01/19-649</w:t>
      </w:r>
    </w:p>
    <w:p w:rsidR="0073464A" w:rsidRDefault="0073464A" w:rsidP="00020EA4">
      <w:r>
        <w:t>URBROJ:</w:t>
      </w:r>
      <w:r w:rsidR="00140A25">
        <w:t xml:space="preserve"> 2121/13-19-1</w:t>
      </w:r>
    </w:p>
    <w:p w:rsidR="0073464A" w:rsidRDefault="0073464A" w:rsidP="00020EA4">
      <w:r>
        <w:t>Đakovo, 18. 12. 2019.</w:t>
      </w:r>
    </w:p>
    <w:p w:rsidR="0073464A" w:rsidRDefault="0073464A" w:rsidP="00020EA4"/>
    <w:p w:rsidR="0073464A" w:rsidRDefault="0073464A" w:rsidP="00020EA4">
      <w:r>
        <w:t>REZULTAT PISANOG TESTIRANJA I POZIV NA RAZGOVOR (INTERVJU ) KANDIDATA PRIJAVLJENIH NA NATJEČAJ ZA RADNO MJESTO UČITELJI/CA RAZREDNE NASTAVE</w:t>
      </w:r>
    </w:p>
    <w:p w:rsidR="0073464A" w:rsidRDefault="0073464A" w:rsidP="00020EA4"/>
    <w:p w:rsidR="0073464A" w:rsidRDefault="0073464A" w:rsidP="00020EA4">
      <w:r>
        <w:t>Povjerenstvo za vrednovanje kandidata prijavljenih na natječaj za učitelja/</w:t>
      </w:r>
      <w:proofErr w:type="spellStart"/>
      <w:r>
        <w:t>icu</w:t>
      </w:r>
      <w:proofErr w:type="spellEnd"/>
      <w:r>
        <w:t xml:space="preserve"> razredne nastave, koji je objavljen dana </w:t>
      </w:r>
      <w:r w:rsidR="00140A25">
        <w:t>25.</w:t>
      </w:r>
      <w:r>
        <w:t xml:space="preserve"> studenoga 2019. na mrežnoj stranici i oglasnoj ploči Hrvatskog zavoda za zapošljavanje i Osnovne škole „Ivan Goran Kovačić“, Đakovo (</w:t>
      </w:r>
      <w:hyperlink r:id="rId8" w:history="1">
        <w:r w:rsidRPr="00814DF2">
          <w:rPr>
            <w:rStyle w:val="Hiperveza"/>
          </w:rPr>
          <w:t>http://os-igkovacic-dj.skole.hr/</w:t>
        </w:r>
      </w:hyperlink>
      <w:r>
        <w:t>)</w:t>
      </w:r>
    </w:p>
    <w:p w:rsidR="0073464A" w:rsidRDefault="0073464A" w:rsidP="00020EA4"/>
    <w:p w:rsidR="0073464A" w:rsidRDefault="0073464A" w:rsidP="00020EA4">
      <w:r>
        <w:t>objavljuje:</w:t>
      </w:r>
    </w:p>
    <w:p w:rsidR="00BF1DE4" w:rsidRDefault="00BF1DE4" w:rsidP="00020EA4"/>
    <w:p w:rsidR="00BF1DE4" w:rsidRDefault="00BF1DE4" w:rsidP="00020EA4">
      <w:r>
        <w:t>Nakon provedenog testiranja kandidata Povjerenstvo prema ostvarenom ukupnom broju bodova iz pisanog testa objavljuje:</w:t>
      </w:r>
    </w:p>
    <w:p w:rsidR="00BF1DE4" w:rsidRDefault="00BF1DE4" w:rsidP="00020EA4"/>
    <w:p w:rsidR="00BF1DE4" w:rsidRDefault="00BF1DE4" w:rsidP="00020EA4">
      <w:r>
        <w:t>REZULTAT TESTIRANJA</w:t>
      </w:r>
    </w:p>
    <w:p w:rsidR="00EA1049" w:rsidRDefault="00EA1049" w:rsidP="00020EA4"/>
    <w:p w:rsidR="00EA1049" w:rsidRDefault="00EA1049" w:rsidP="00EA1049">
      <w:r>
        <w:t>Na razgovor se pozivaju kandidati koji su zadovoljili na testiranju ostvarili najmanje 60% bodova prema navedenom rasporedu:</w:t>
      </w:r>
    </w:p>
    <w:p w:rsidR="00EA1049" w:rsidRDefault="00EA1049" w:rsidP="00020EA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42"/>
        <w:gridCol w:w="2926"/>
        <w:gridCol w:w="2084"/>
        <w:gridCol w:w="2084"/>
        <w:gridCol w:w="2084"/>
      </w:tblGrid>
      <w:tr w:rsidR="00BF1DE4" w:rsidTr="00BF1DE4">
        <w:tc>
          <w:tcPr>
            <w:tcW w:w="1242" w:type="dxa"/>
          </w:tcPr>
          <w:p w:rsidR="00BF1DE4" w:rsidRPr="00BF1DE4" w:rsidRDefault="00BF1DE4" w:rsidP="00020EA4">
            <w:pPr>
              <w:rPr>
                <w:b/>
              </w:rPr>
            </w:pPr>
            <w:r w:rsidRPr="00BF1DE4">
              <w:rPr>
                <w:b/>
              </w:rPr>
              <w:t>Redni broj</w:t>
            </w:r>
          </w:p>
        </w:tc>
        <w:tc>
          <w:tcPr>
            <w:tcW w:w="2926" w:type="dxa"/>
          </w:tcPr>
          <w:p w:rsidR="00BF1DE4" w:rsidRPr="00BF1DE4" w:rsidRDefault="00BF1DE4" w:rsidP="00020EA4">
            <w:pPr>
              <w:rPr>
                <w:b/>
              </w:rPr>
            </w:pPr>
            <w:r w:rsidRPr="00BF1DE4">
              <w:rPr>
                <w:b/>
              </w:rPr>
              <w:t>Prezime i ime podnositelja prijave</w:t>
            </w:r>
          </w:p>
        </w:tc>
        <w:tc>
          <w:tcPr>
            <w:tcW w:w="2084" w:type="dxa"/>
          </w:tcPr>
          <w:p w:rsidR="00BF1DE4" w:rsidRPr="00BF1DE4" w:rsidRDefault="00BF1DE4" w:rsidP="00020EA4">
            <w:pPr>
              <w:rPr>
                <w:b/>
              </w:rPr>
            </w:pPr>
            <w:r w:rsidRPr="00BF1DE4">
              <w:rPr>
                <w:b/>
              </w:rPr>
              <w:t>Ukupan broj bodova</w:t>
            </w:r>
            <w:r w:rsidR="000D7B4F">
              <w:rPr>
                <w:b/>
              </w:rPr>
              <w:t>/postotak</w:t>
            </w:r>
          </w:p>
        </w:tc>
        <w:tc>
          <w:tcPr>
            <w:tcW w:w="2084" w:type="dxa"/>
          </w:tcPr>
          <w:p w:rsidR="00BF1DE4" w:rsidRPr="00BF1DE4" w:rsidRDefault="00BF1DE4" w:rsidP="00BF1DE4">
            <w:pPr>
              <w:rPr>
                <w:b/>
              </w:rPr>
            </w:pPr>
            <w:r w:rsidRPr="00BF1DE4">
              <w:rPr>
                <w:b/>
              </w:rPr>
              <w:t>Zadovoljio</w:t>
            </w: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la</w:t>
            </w:r>
            <w:proofErr w:type="spellEnd"/>
          </w:p>
        </w:tc>
        <w:tc>
          <w:tcPr>
            <w:tcW w:w="2084" w:type="dxa"/>
          </w:tcPr>
          <w:p w:rsidR="00BF1DE4" w:rsidRPr="00BF1DE4" w:rsidRDefault="00BF1DE4" w:rsidP="00020EA4">
            <w:pPr>
              <w:rPr>
                <w:b/>
              </w:rPr>
            </w:pPr>
            <w:r w:rsidRPr="00BF1DE4">
              <w:rPr>
                <w:b/>
              </w:rPr>
              <w:t>Vrijeme intervjua</w:t>
            </w:r>
          </w:p>
        </w:tc>
      </w:tr>
      <w:tr w:rsidR="00BF1DE4" w:rsidTr="00BF1DE4">
        <w:tc>
          <w:tcPr>
            <w:tcW w:w="1242" w:type="dxa"/>
          </w:tcPr>
          <w:p w:rsidR="00BF1DE4" w:rsidRDefault="00BF1DE4" w:rsidP="00020EA4">
            <w:r>
              <w:t>1.</w:t>
            </w:r>
          </w:p>
        </w:tc>
        <w:tc>
          <w:tcPr>
            <w:tcW w:w="2926" w:type="dxa"/>
          </w:tcPr>
          <w:p w:rsidR="00BF1DE4" w:rsidRDefault="00446A81" w:rsidP="00020EA4">
            <w:r>
              <w:t>Vuković Mikić</w:t>
            </w:r>
            <w:r w:rsidR="00BF1DE4">
              <w:t>, Katarina</w:t>
            </w:r>
          </w:p>
        </w:tc>
        <w:tc>
          <w:tcPr>
            <w:tcW w:w="2084" w:type="dxa"/>
          </w:tcPr>
          <w:p w:rsidR="00BF1DE4" w:rsidRDefault="00BF1DE4" w:rsidP="00020EA4">
            <w:r>
              <w:t>95</w:t>
            </w:r>
            <w:r w:rsidR="000D7B4F">
              <w:t xml:space="preserve"> od 100 / 95%</w:t>
            </w:r>
          </w:p>
        </w:tc>
        <w:tc>
          <w:tcPr>
            <w:tcW w:w="2084" w:type="dxa"/>
          </w:tcPr>
          <w:p w:rsidR="00BF1DE4" w:rsidRDefault="00BF1DE4" w:rsidP="00020EA4">
            <w:r>
              <w:t>Zadovoljila</w:t>
            </w:r>
          </w:p>
        </w:tc>
        <w:tc>
          <w:tcPr>
            <w:tcW w:w="2084" w:type="dxa"/>
          </w:tcPr>
          <w:p w:rsidR="00BF1DE4" w:rsidRDefault="00BF1DE4" w:rsidP="00BF1DE4">
            <w:r>
              <w:t>17 sati</w:t>
            </w:r>
          </w:p>
        </w:tc>
      </w:tr>
      <w:tr w:rsidR="00BF1DE4" w:rsidTr="00BF1DE4">
        <w:tc>
          <w:tcPr>
            <w:tcW w:w="1242" w:type="dxa"/>
          </w:tcPr>
          <w:p w:rsidR="00BF1DE4" w:rsidRDefault="00BF1DE4" w:rsidP="00020EA4">
            <w:r>
              <w:t>2.</w:t>
            </w:r>
          </w:p>
        </w:tc>
        <w:tc>
          <w:tcPr>
            <w:tcW w:w="2926" w:type="dxa"/>
          </w:tcPr>
          <w:p w:rsidR="00BF1DE4" w:rsidRDefault="00BF1DE4" w:rsidP="00020EA4">
            <w:r>
              <w:t>Davidović, Maja</w:t>
            </w:r>
          </w:p>
        </w:tc>
        <w:tc>
          <w:tcPr>
            <w:tcW w:w="2084" w:type="dxa"/>
          </w:tcPr>
          <w:p w:rsidR="00BF1DE4" w:rsidRDefault="00BF1DE4" w:rsidP="00020EA4">
            <w:r>
              <w:t>92</w:t>
            </w:r>
            <w:r w:rsidR="000D7B4F">
              <w:t xml:space="preserve"> od 100 / 92%</w:t>
            </w:r>
          </w:p>
        </w:tc>
        <w:tc>
          <w:tcPr>
            <w:tcW w:w="2084" w:type="dxa"/>
          </w:tcPr>
          <w:p w:rsidR="00BF1DE4" w:rsidRDefault="00BF1DE4" w:rsidP="00020EA4">
            <w:r>
              <w:t>Zadovoljila</w:t>
            </w:r>
          </w:p>
        </w:tc>
        <w:tc>
          <w:tcPr>
            <w:tcW w:w="2084" w:type="dxa"/>
          </w:tcPr>
          <w:p w:rsidR="00BF1DE4" w:rsidRDefault="00BF1DE4" w:rsidP="00020EA4">
            <w:r>
              <w:t>17:20 sati</w:t>
            </w:r>
          </w:p>
        </w:tc>
      </w:tr>
      <w:tr w:rsidR="00BF1DE4" w:rsidTr="00BF1DE4">
        <w:tc>
          <w:tcPr>
            <w:tcW w:w="1242" w:type="dxa"/>
          </w:tcPr>
          <w:p w:rsidR="00BF1DE4" w:rsidRDefault="00BF1DE4" w:rsidP="00020EA4">
            <w:r>
              <w:t>3.</w:t>
            </w:r>
          </w:p>
        </w:tc>
        <w:tc>
          <w:tcPr>
            <w:tcW w:w="2926" w:type="dxa"/>
          </w:tcPr>
          <w:p w:rsidR="00BF1DE4" w:rsidRDefault="00BF1DE4" w:rsidP="00020EA4">
            <w:proofErr w:type="spellStart"/>
            <w:r>
              <w:t>Beck</w:t>
            </w:r>
            <w:proofErr w:type="spellEnd"/>
            <w:r>
              <w:t>, Mateja</w:t>
            </w:r>
          </w:p>
        </w:tc>
        <w:tc>
          <w:tcPr>
            <w:tcW w:w="2084" w:type="dxa"/>
          </w:tcPr>
          <w:p w:rsidR="00BF1DE4" w:rsidRDefault="00BF1DE4" w:rsidP="00020EA4">
            <w:r>
              <w:t>83</w:t>
            </w:r>
            <w:r w:rsidR="000D7B4F">
              <w:t xml:space="preserve"> od 100 / 83%</w:t>
            </w:r>
          </w:p>
        </w:tc>
        <w:tc>
          <w:tcPr>
            <w:tcW w:w="2084" w:type="dxa"/>
          </w:tcPr>
          <w:p w:rsidR="00BF1DE4" w:rsidRDefault="00BF1DE4" w:rsidP="00020EA4">
            <w:r>
              <w:t>Zadovoljila</w:t>
            </w:r>
          </w:p>
        </w:tc>
        <w:tc>
          <w:tcPr>
            <w:tcW w:w="2084" w:type="dxa"/>
          </w:tcPr>
          <w:p w:rsidR="00BF1DE4" w:rsidRDefault="00BF1DE4" w:rsidP="00020EA4">
            <w:r>
              <w:t>17:40 sati</w:t>
            </w:r>
          </w:p>
        </w:tc>
      </w:tr>
    </w:tbl>
    <w:p w:rsidR="00BF1DE4" w:rsidRDefault="00BF1DE4" w:rsidP="00020EA4"/>
    <w:p w:rsidR="00020EA4" w:rsidRDefault="000D7B4F" w:rsidP="00020EA4">
      <w:r>
        <w:t>Kandidat koji nije zadovoljio na testiranju ne ostvaruje pravo na pristup razgovoru (intervjuu).</w:t>
      </w:r>
    </w:p>
    <w:p w:rsidR="000D7B4F" w:rsidRDefault="000D7B4F" w:rsidP="00020EA4"/>
    <w:p w:rsidR="000D7B4F" w:rsidRDefault="000D7B4F" w:rsidP="00020EA4">
      <w:r>
        <w:t xml:space="preserve">Razgovor (intervju) kandidata s Povjerenstvom održat će se dana 19. prosinca 2019. </w:t>
      </w:r>
      <w:r w:rsidR="00C63C06">
        <w:t>g</w:t>
      </w:r>
      <w:bookmarkStart w:id="0" w:name="_GoBack"/>
      <w:bookmarkEnd w:id="0"/>
      <w:r>
        <w:t>odine u Osnovnoj školi „Ivan Goran Kovačić“ Đakovo, u zgradi predmetne nastave.</w:t>
      </w:r>
    </w:p>
    <w:p w:rsidR="000D7B4F" w:rsidRDefault="000D7B4F" w:rsidP="00020EA4"/>
    <w:p w:rsidR="000D7B4F" w:rsidRDefault="000D7B4F" w:rsidP="00020EA4">
      <w:r>
        <w:t>Ako ka</w:t>
      </w:r>
      <w:r w:rsidR="00EA1049">
        <w:t>ndidat ne pristupi razgovoru (intervjuu), smatrat će se da je povukao prijavu na natječaj. Kandidat koji ne pristupi razgovoru s Povjerenstvom u navedenom vremenu ili pristupi nakon vremena određenog za početak razgovora, ne smatra se kandidatom natječaja. Kandidati pristupaju razgovoru prema ostvarenom ukupnom broju bodova. Povjerenstvo na razgovoru s kandidatom utvrđuje znanja, sposobnosti, interese, motivaciju kandidata za rad u Školi</w:t>
      </w:r>
      <w:r w:rsidR="00B76888">
        <w:t>. Svaki član Povjerenstva vrednuje rezultat razgovora (intervjua) bodovima od 0 do 5. Smatra se da je kandidat na razgovoru zadovoljio ako je ostvario najmanje 60% bodova od ukupnog broja bodova Povjerenstva. Nakon provedenog razgovora (intervjua) Povjerenstvo utvrđuje rang listu kandidata prema ukupnom broju bodova ostvarenih na testiranju i intervjuu i dostavlja ravnatelju Škole.</w:t>
      </w:r>
    </w:p>
    <w:p w:rsidR="00B76888" w:rsidRDefault="00B76888" w:rsidP="00020EA4"/>
    <w:p w:rsidR="000F7349" w:rsidRDefault="000F7349" w:rsidP="00020EA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6888" w:rsidRDefault="000F7349" w:rsidP="000F7349">
      <w:pPr>
        <w:ind w:left="3540" w:firstLine="708"/>
      </w:pPr>
      <w:r>
        <w:t>POVJERENSTVO ZA VREDNOVANJE KANDIDATA</w:t>
      </w:r>
    </w:p>
    <w:p w:rsidR="005432E8" w:rsidRPr="00D01A77" w:rsidRDefault="005432E8" w:rsidP="00D01A77"/>
    <w:sectPr w:rsidR="005432E8" w:rsidRPr="00D01A77" w:rsidSect="008861F1">
      <w:headerReference w:type="default" r:id="rId9"/>
      <w:pgSz w:w="11906" w:h="16838" w:code="9"/>
      <w:pgMar w:top="851" w:right="851" w:bottom="227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A56" w:rsidRDefault="00821A56" w:rsidP="000D34D0">
      <w:r>
        <w:separator/>
      </w:r>
    </w:p>
  </w:endnote>
  <w:endnote w:type="continuationSeparator" w:id="0">
    <w:p w:rsidR="00821A56" w:rsidRDefault="00821A56" w:rsidP="000D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A56" w:rsidRDefault="00821A56" w:rsidP="000D34D0">
      <w:r>
        <w:separator/>
      </w:r>
    </w:p>
  </w:footnote>
  <w:footnote w:type="continuationSeparator" w:id="0">
    <w:p w:rsidR="00821A56" w:rsidRDefault="00821A56" w:rsidP="000D3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8" w:type="dxa"/>
      <w:jc w:val="center"/>
      <w:tblLayout w:type="fixed"/>
      <w:tblLook w:val="0000" w:firstRow="0" w:lastRow="0" w:firstColumn="0" w:lastColumn="0" w:noHBand="0" w:noVBand="0"/>
    </w:tblPr>
    <w:tblGrid>
      <w:gridCol w:w="2268"/>
      <w:gridCol w:w="2160"/>
      <w:gridCol w:w="2700"/>
      <w:gridCol w:w="2160"/>
    </w:tblGrid>
    <w:tr w:rsidR="00EE2D4A" w:rsidTr="00F42D75">
      <w:trPr>
        <w:cantSplit/>
        <w:trHeight w:val="465"/>
        <w:jc w:val="center"/>
      </w:trPr>
      <w:tc>
        <w:tcPr>
          <w:tcW w:w="2268" w:type="dxa"/>
          <w:vMerge w:val="restart"/>
          <w:tcBorders>
            <w:top w:val="single" w:sz="4" w:space="0" w:color="auto"/>
          </w:tcBorders>
          <w:vAlign w:val="center"/>
        </w:tcPr>
        <w:p w:rsidR="00EE2D4A" w:rsidRDefault="00EE2D4A" w:rsidP="003F63BF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895350" cy="939856"/>
                <wp:effectExtent l="0" t="0" r="0" b="0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B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470" cy="949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:rsidR="00EE2D4A" w:rsidRDefault="00EE2D4A" w:rsidP="00C66727">
          <w:pPr>
            <w:jc w:val="center"/>
          </w:pPr>
          <w:r w:rsidRPr="00C66727">
            <w:rPr>
              <w:sz w:val="22"/>
              <w:szCs w:val="22"/>
            </w:rPr>
            <w:t>Osnovna škola</w:t>
          </w:r>
          <w:r>
            <w:t xml:space="preserve"> „</w:t>
          </w:r>
          <w:r>
            <w:rPr>
              <w:b/>
              <w:bCs/>
              <w:sz w:val="22"/>
            </w:rPr>
            <w:t>IVAN GORAN KOVAČIĆ</w:t>
          </w:r>
          <w:r>
            <w:rPr>
              <w:sz w:val="22"/>
            </w:rPr>
            <w:t>“</w:t>
          </w:r>
        </w:p>
        <w:p w:rsidR="00EE2D4A" w:rsidRPr="00C66727" w:rsidRDefault="00EE2D4A" w:rsidP="00C66727">
          <w:pPr>
            <w:jc w:val="center"/>
            <w:rPr>
              <w:sz w:val="18"/>
              <w:szCs w:val="18"/>
            </w:rPr>
          </w:pPr>
          <w:r w:rsidRPr="00C66727">
            <w:rPr>
              <w:sz w:val="18"/>
              <w:szCs w:val="18"/>
            </w:rPr>
            <w:t>31400  ĐAKOVO,  Kralja Tomislava 25  MB - 3011143</w:t>
          </w:r>
        </w:p>
      </w:tc>
      <w:tc>
        <w:tcPr>
          <w:tcW w:w="2160" w:type="dxa"/>
          <w:vMerge w:val="restart"/>
          <w:tcBorders>
            <w:top w:val="single" w:sz="4" w:space="0" w:color="auto"/>
          </w:tcBorders>
          <w:vAlign w:val="center"/>
        </w:tcPr>
        <w:p w:rsidR="00EE2D4A" w:rsidRDefault="00EE2D4A" w:rsidP="003F63BF">
          <w:pPr>
            <w:jc w:val="center"/>
          </w:pPr>
        </w:p>
      </w:tc>
    </w:tr>
    <w:tr w:rsidR="00EE2D4A" w:rsidTr="00F42D75">
      <w:trPr>
        <w:cantSplit/>
        <w:trHeight w:val="284"/>
        <w:jc w:val="center"/>
      </w:trPr>
      <w:tc>
        <w:tcPr>
          <w:tcW w:w="2268" w:type="dxa"/>
          <w:vMerge/>
        </w:tcPr>
        <w:p w:rsidR="00EE2D4A" w:rsidRDefault="00EE2D4A" w:rsidP="003F63BF"/>
      </w:tc>
      <w:tc>
        <w:tcPr>
          <w:tcW w:w="2160" w:type="dxa"/>
          <w:tcBorders>
            <w:top w:val="single" w:sz="4" w:space="0" w:color="auto"/>
          </w:tcBorders>
          <w:vAlign w:val="center"/>
        </w:tcPr>
        <w:p w:rsidR="00EE2D4A" w:rsidRDefault="00EE2D4A" w:rsidP="00C66727">
          <w:pPr>
            <w:jc w:val="center"/>
            <w:rPr>
              <w:sz w:val="20"/>
            </w:rPr>
          </w:pPr>
          <w:r>
            <w:rPr>
              <w:sz w:val="20"/>
            </w:rPr>
            <w:t>OIB - 31582799502</w:t>
          </w:r>
        </w:p>
      </w:tc>
      <w:tc>
        <w:tcPr>
          <w:tcW w:w="2700" w:type="dxa"/>
          <w:tcBorders>
            <w:top w:val="single" w:sz="4" w:space="0" w:color="auto"/>
          </w:tcBorders>
          <w:vAlign w:val="center"/>
        </w:tcPr>
        <w:p w:rsidR="00EE2D4A" w:rsidRDefault="00EE2D4A" w:rsidP="00C66727">
          <w:pPr>
            <w:jc w:val="center"/>
            <w:rPr>
              <w:sz w:val="20"/>
            </w:rPr>
          </w:pPr>
          <w:r>
            <w:rPr>
              <w:sz w:val="20"/>
            </w:rPr>
            <w:t>ŽR – 2402006-1100587273</w:t>
          </w:r>
        </w:p>
      </w:tc>
      <w:tc>
        <w:tcPr>
          <w:tcW w:w="2160" w:type="dxa"/>
          <w:vMerge/>
        </w:tcPr>
        <w:p w:rsidR="00EE2D4A" w:rsidRDefault="00EE2D4A" w:rsidP="003F63BF"/>
      </w:tc>
    </w:tr>
    <w:tr w:rsidR="00EE2D4A" w:rsidTr="00F42D75">
      <w:trPr>
        <w:cantSplit/>
        <w:trHeight w:val="289"/>
        <w:jc w:val="center"/>
      </w:trPr>
      <w:tc>
        <w:tcPr>
          <w:tcW w:w="2268" w:type="dxa"/>
          <w:vMerge/>
        </w:tcPr>
        <w:p w:rsidR="00EE2D4A" w:rsidRDefault="00EE2D4A" w:rsidP="003F63BF"/>
      </w:tc>
      <w:tc>
        <w:tcPr>
          <w:tcW w:w="4860" w:type="dxa"/>
          <w:gridSpan w:val="2"/>
          <w:vAlign w:val="center"/>
        </w:tcPr>
        <w:p w:rsidR="00EE2D4A" w:rsidRDefault="00EE2D4A" w:rsidP="00C66727">
          <w:pPr>
            <w:jc w:val="center"/>
            <w:rPr>
              <w:sz w:val="20"/>
            </w:rPr>
          </w:pPr>
          <w:r w:rsidRPr="00D124BC">
            <w:rPr>
              <w:sz w:val="18"/>
              <w:szCs w:val="18"/>
            </w:rPr>
            <w:t xml:space="preserve">tel.: 031 / 813-572; 815-011; 815-012  </w:t>
          </w:r>
          <w:proofErr w:type="spellStart"/>
          <w:r w:rsidRPr="00D124BC">
            <w:rPr>
              <w:sz w:val="18"/>
              <w:szCs w:val="18"/>
            </w:rPr>
            <w:t>fax</w:t>
          </w:r>
          <w:proofErr w:type="spellEnd"/>
          <w:r w:rsidRPr="00D124BC">
            <w:rPr>
              <w:sz w:val="18"/>
              <w:szCs w:val="18"/>
            </w:rPr>
            <w:t>: 031 / 813-282</w:t>
          </w:r>
        </w:p>
      </w:tc>
      <w:tc>
        <w:tcPr>
          <w:tcW w:w="2160" w:type="dxa"/>
          <w:vMerge/>
        </w:tcPr>
        <w:p w:rsidR="00EE2D4A" w:rsidRDefault="00EE2D4A" w:rsidP="003F63BF"/>
      </w:tc>
    </w:tr>
    <w:tr w:rsidR="00EE2D4A" w:rsidTr="00F42D75">
      <w:trPr>
        <w:cantSplit/>
        <w:trHeight w:val="284"/>
        <w:jc w:val="center"/>
      </w:trPr>
      <w:tc>
        <w:tcPr>
          <w:tcW w:w="2268" w:type="dxa"/>
          <w:vMerge/>
        </w:tcPr>
        <w:p w:rsidR="00EE2D4A" w:rsidRDefault="00EE2D4A" w:rsidP="003F63BF"/>
      </w:tc>
      <w:tc>
        <w:tcPr>
          <w:tcW w:w="4860" w:type="dxa"/>
          <w:gridSpan w:val="2"/>
          <w:vAlign w:val="center"/>
        </w:tcPr>
        <w:p w:rsidR="00EE2D4A" w:rsidRDefault="00EE2D4A" w:rsidP="00C66727">
          <w:pPr>
            <w:jc w:val="center"/>
            <w:rPr>
              <w:sz w:val="20"/>
            </w:rPr>
          </w:pPr>
          <w:r>
            <w:rPr>
              <w:sz w:val="20"/>
            </w:rPr>
            <w:t>Glazbena škola: 031 / 821-260;    informatika: 822-260</w:t>
          </w:r>
        </w:p>
      </w:tc>
      <w:tc>
        <w:tcPr>
          <w:tcW w:w="2160" w:type="dxa"/>
          <w:vMerge/>
        </w:tcPr>
        <w:p w:rsidR="00EE2D4A" w:rsidRDefault="00EE2D4A" w:rsidP="003F63BF"/>
      </w:tc>
    </w:tr>
    <w:tr w:rsidR="00EE2D4A" w:rsidTr="00EE2D4A">
      <w:trPr>
        <w:cantSplit/>
        <w:trHeight w:val="284"/>
        <w:jc w:val="center"/>
      </w:trPr>
      <w:tc>
        <w:tcPr>
          <w:tcW w:w="2268" w:type="dxa"/>
          <w:vMerge/>
          <w:tcBorders>
            <w:bottom w:val="single" w:sz="4" w:space="0" w:color="auto"/>
          </w:tcBorders>
        </w:tcPr>
        <w:p w:rsidR="00EE2D4A" w:rsidRDefault="00EE2D4A" w:rsidP="003F63BF"/>
      </w:tc>
      <w:tc>
        <w:tcPr>
          <w:tcW w:w="7020" w:type="dxa"/>
          <w:gridSpan w:val="3"/>
          <w:tcBorders>
            <w:bottom w:val="single" w:sz="4" w:space="0" w:color="auto"/>
          </w:tcBorders>
          <w:vAlign w:val="center"/>
        </w:tcPr>
        <w:p w:rsidR="00EE2D4A" w:rsidRDefault="00EE2D4A" w:rsidP="00EE2D4A">
          <w:r w:rsidRPr="00C66727">
            <w:rPr>
              <w:sz w:val="18"/>
              <w:szCs w:val="18"/>
            </w:rPr>
            <w:t xml:space="preserve">http://os-igkovacic-dj.skole.hr      </w:t>
          </w:r>
          <w:r>
            <w:rPr>
              <w:sz w:val="18"/>
              <w:szCs w:val="18"/>
            </w:rPr>
            <w:t>E</w:t>
          </w:r>
          <w:r w:rsidRPr="00C66727">
            <w:rPr>
              <w:sz w:val="18"/>
              <w:szCs w:val="18"/>
            </w:rPr>
            <w:t>-mail: igk@os-igkovacic-dj.skole.hr</w:t>
          </w:r>
        </w:p>
      </w:tc>
    </w:tr>
  </w:tbl>
  <w:p w:rsidR="000D34D0" w:rsidRPr="00C66727" w:rsidRDefault="000D34D0" w:rsidP="003F63BF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443B7"/>
    <w:multiLevelType w:val="hybridMultilevel"/>
    <w:tmpl w:val="87BA4A6A"/>
    <w:lvl w:ilvl="0" w:tplc="23C494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BF"/>
    <w:rsid w:val="00020EA4"/>
    <w:rsid w:val="00023DB7"/>
    <w:rsid w:val="00066C1C"/>
    <w:rsid w:val="00067D23"/>
    <w:rsid w:val="0009688E"/>
    <w:rsid w:val="000D34D0"/>
    <w:rsid w:val="000D7B4F"/>
    <w:rsid w:val="000F7349"/>
    <w:rsid w:val="0013634C"/>
    <w:rsid w:val="00140A25"/>
    <w:rsid w:val="002A11D8"/>
    <w:rsid w:val="002E30E2"/>
    <w:rsid w:val="002E6474"/>
    <w:rsid w:val="00301D89"/>
    <w:rsid w:val="003F4EFB"/>
    <w:rsid w:val="003F63BF"/>
    <w:rsid w:val="00446A81"/>
    <w:rsid w:val="0048064F"/>
    <w:rsid w:val="004B287E"/>
    <w:rsid w:val="00511C4F"/>
    <w:rsid w:val="005432E8"/>
    <w:rsid w:val="00585D86"/>
    <w:rsid w:val="00652847"/>
    <w:rsid w:val="0066383C"/>
    <w:rsid w:val="0068383A"/>
    <w:rsid w:val="0073464A"/>
    <w:rsid w:val="007D17E8"/>
    <w:rsid w:val="007F0304"/>
    <w:rsid w:val="00807870"/>
    <w:rsid w:val="008176F4"/>
    <w:rsid w:val="00821A56"/>
    <w:rsid w:val="0084241D"/>
    <w:rsid w:val="00852585"/>
    <w:rsid w:val="0085334E"/>
    <w:rsid w:val="008621CE"/>
    <w:rsid w:val="008861F1"/>
    <w:rsid w:val="008C08AC"/>
    <w:rsid w:val="00923639"/>
    <w:rsid w:val="00A3789E"/>
    <w:rsid w:val="00A57FE4"/>
    <w:rsid w:val="00A96068"/>
    <w:rsid w:val="00AD7E5F"/>
    <w:rsid w:val="00AF2D4F"/>
    <w:rsid w:val="00B128C5"/>
    <w:rsid w:val="00B341F8"/>
    <w:rsid w:val="00B76888"/>
    <w:rsid w:val="00BF1DE4"/>
    <w:rsid w:val="00C16EB4"/>
    <w:rsid w:val="00C52B84"/>
    <w:rsid w:val="00C63C06"/>
    <w:rsid w:val="00C66727"/>
    <w:rsid w:val="00D01A77"/>
    <w:rsid w:val="00D91371"/>
    <w:rsid w:val="00DA3EDE"/>
    <w:rsid w:val="00DB1A73"/>
    <w:rsid w:val="00E30D12"/>
    <w:rsid w:val="00EA1049"/>
    <w:rsid w:val="00EA1FCD"/>
    <w:rsid w:val="00EE2D4A"/>
    <w:rsid w:val="00F610DE"/>
    <w:rsid w:val="00FB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D34D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34D0"/>
  </w:style>
  <w:style w:type="paragraph" w:styleId="Podnoje">
    <w:name w:val="footer"/>
    <w:basedOn w:val="Normal"/>
    <w:link w:val="PodnojeChar"/>
    <w:uiPriority w:val="99"/>
    <w:unhideWhenUsed/>
    <w:rsid w:val="000D34D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34D0"/>
  </w:style>
  <w:style w:type="character" w:styleId="Hiperveza">
    <w:name w:val="Hyperlink"/>
    <w:rsid w:val="003F63B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10D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10DE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39"/>
    <w:rsid w:val="00BF1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D34D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34D0"/>
  </w:style>
  <w:style w:type="paragraph" w:styleId="Podnoje">
    <w:name w:val="footer"/>
    <w:basedOn w:val="Normal"/>
    <w:link w:val="PodnojeChar"/>
    <w:uiPriority w:val="99"/>
    <w:unhideWhenUsed/>
    <w:rsid w:val="000D34D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34D0"/>
  </w:style>
  <w:style w:type="character" w:styleId="Hiperveza">
    <w:name w:val="Hyperlink"/>
    <w:rsid w:val="003F63B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10D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10DE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39"/>
    <w:rsid w:val="00BF1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igkovacic-dj.skole.h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ord_moj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Word_moj</Template>
  <TotalTime>33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Pilipović</dc:creator>
  <cp:lastModifiedBy>Zvonimira</cp:lastModifiedBy>
  <cp:revision>12</cp:revision>
  <cp:lastPrinted>2019-06-05T13:08:00Z</cp:lastPrinted>
  <dcterms:created xsi:type="dcterms:W3CDTF">2019-12-18T06:10:00Z</dcterms:created>
  <dcterms:modified xsi:type="dcterms:W3CDTF">2019-12-18T06:43:00Z</dcterms:modified>
</cp:coreProperties>
</file>