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A9DC" w14:textId="01016A6E" w:rsidR="002948A2" w:rsidRDefault="002948A2" w:rsidP="002948A2">
      <w:pPr>
        <w:spacing w:line="276" w:lineRule="auto"/>
      </w:pPr>
      <w:r>
        <w:t>OŠ „IVAN GORAN KOVAČIĆ“</w:t>
      </w:r>
    </w:p>
    <w:p w14:paraId="2E5CB050" w14:textId="4D35DFDF" w:rsidR="002948A2" w:rsidRDefault="002948A2" w:rsidP="002948A2">
      <w:pPr>
        <w:spacing w:line="276" w:lineRule="auto"/>
      </w:pPr>
      <w:r>
        <w:t>KRALJA TOMISLAVA 25</w:t>
      </w:r>
    </w:p>
    <w:p w14:paraId="26DA4ADA" w14:textId="5445E7DF" w:rsidR="002948A2" w:rsidRDefault="002948A2" w:rsidP="002948A2">
      <w:pPr>
        <w:spacing w:line="276" w:lineRule="auto"/>
      </w:pPr>
      <w:r>
        <w:t>31 400 ĐAKOVO</w:t>
      </w:r>
    </w:p>
    <w:p w14:paraId="18DD3BEB" w14:textId="0436C42A" w:rsidR="002948A2" w:rsidRDefault="002948A2" w:rsidP="002948A2">
      <w:pPr>
        <w:spacing w:line="276" w:lineRule="auto"/>
      </w:pPr>
      <w:r>
        <w:t>SJEDIŠTE POVJERENSTVA MEĐURAZINE</w:t>
      </w:r>
    </w:p>
    <w:p w14:paraId="4410204D" w14:textId="246D630A" w:rsidR="002948A2" w:rsidRDefault="002948A2" w:rsidP="002948A2">
      <w:pPr>
        <w:spacing w:line="276" w:lineRule="auto"/>
      </w:pPr>
      <w:r>
        <w:t>SMOTRE „LIDRANO 2024.“</w:t>
      </w:r>
    </w:p>
    <w:p w14:paraId="137D35BA" w14:textId="4582D1CC" w:rsidR="00847462" w:rsidRDefault="00847462" w:rsidP="002948A2">
      <w:pPr>
        <w:spacing w:line="276" w:lineRule="auto"/>
      </w:pPr>
    </w:p>
    <w:p w14:paraId="407139E7" w14:textId="77777777" w:rsidR="00847462" w:rsidRDefault="00847462" w:rsidP="00847462">
      <w:pPr>
        <w:spacing w:line="276" w:lineRule="auto"/>
        <w:jc w:val="center"/>
        <w:rPr>
          <w:b/>
          <w:bCs/>
          <w:sz w:val="32"/>
          <w:szCs w:val="32"/>
        </w:rPr>
      </w:pPr>
    </w:p>
    <w:p w14:paraId="46B765E9" w14:textId="52C72B68" w:rsidR="00847462" w:rsidRDefault="00847462" w:rsidP="00847462">
      <w:pPr>
        <w:spacing w:line="276" w:lineRule="auto"/>
        <w:jc w:val="center"/>
        <w:rPr>
          <w:b/>
          <w:bCs/>
          <w:sz w:val="32"/>
          <w:szCs w:val="32"/>
        </w:rPr>
      </w:pPr>
      <w:r w:rsidRPr="00847462">
        <w:rPr>
          <w:b/>
          <w:bCs/>
          <w:sz w:val="32"/>
          <w:szCs w:val="32"/>
        </w:rPr>
        <w:t xml:space="preserve">Program i raspored </w:t>
      </w:r>
      <w:proofErr w:type="spellStart"/>
      <w:r w:rsidRPr="00847462">
        <w:rPr>
          <w:b/>
          <w:bCs/>
          <w:sz w:val="32"/>
          <w:szCs w:val="32"/>
        </w:rPr>
        <w:t>Međurazine</w:t>
      </w:r>
      <w:proofErr w:type="spellEnd"/>
      <w:r w:rsidRPr="00847462">
        <w:rPr>
          <w:b/>
          <w:bCs/>
          <w:sz w:val="32"/>
          <w:szCs w:val="32"/>
        </w:rPr>
        <w:t xml:space="preserve"> smotre „</w:t>
      </w:r>
      <w:proofErr w:type="spellStart"/>
      <w:r w:rsidRPr="00847462">
        <w:rPr>
          <w:b/>
          <w:bCs/>
          <w:sz w:val="32"/>
          <w:szCs w:val="32"/>
        </w:rPr>
        <w:t>LiDraNo</w:t>
      </w:r>
      <w:proofErr w:type="spellEnd"/>
      <w:r w:rsidRPr="00847462">
        <w:rPr>
          <w:b/>
          <w:bCs/>
          <w:sz w:val="32"/>
          <w:szCs w:val="32"/>
        </w:rPr>
        <w:t xml:space="preserve"> 2024.“</w:t>
      </w:r>
    </w:p>
    <w:p w14:paraId="3DD9227A" w14:textId="4E0C7929" w:rsidR="00847462" w:rsidRDefault="00847462" w:rsidP="00847462">
      <w:pPr>
        <w:spacing w:line="276" w:lineRule="auto"/>
        <w:jc w:val="center"/>
        <w:rPr>
          <w:b/>
          <w:bCs/>
          <w:sz w:val="32"/>
          <w:szCs w:val="32"/>
        </w:rPr>
      </w:pPr>
    </w:p>
    <w:p w14:paraId="4F9107BD" w14:textId="23A2F6B6" w:rsidR="00847462" w:rsidRPr="00401372" w:rsidRDefault="00847462" w:rsidP="00847462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401372">
        <w:rPr>
          <w:sz w:val="28"/>
          <w:szCs w:val="28"/>
        </w:rPr>
        <w:t>Međurazina</w:t>
      </w:r>
      <w:proofErr w:type="spellEnd"/>
      <w:r w:rsidRPr="00401372">
        <w:rPr>
          <w:sz w:val="28"/>
          <w:szCs w:val="28"/>
        </w:rPr>
        <w:t xml:space="preserve"> smotre „</w:t>
      </w:r>
      <w:proofErr w:type="spellStart"/>
      <w:r w:rsidRPr="00401372">
        <w:rPr>
          <w:sz w:val="28"/>
          <w:szCs w:val="28"/>
        </w:rPr>
        <w:t>LiDraNo</w:t>
      </w:r>
      <w:proofErr w:type="spellEnd"/>
      <w:r w:rsidRPr="00401372">
        <w:rPr>
          <w:sz w:val="28"/>
          <w:szCs w:val="28"/>
        </w:rPr>
        <w:t xml:space="preserve"> 2024.“ održat će se</w:t>
      </w:r>
      <w:r w:rsidRPr="00401372">
        <w:rPr>
          <w:b/>
          <w:bCs/>
          <w:sz w:val="28"/>
          <w:szCs w:val="28"/>
        </w:rPr>
        <w:t xml:space="preserve"> 7. veljače </w:t>
      </w:r>
      <w:r w:rsidRPr="00401372">
        <w:rPr>
          <w:sz w:val="28"/>
          <w:szCs w:val="28"/>
        </w:rPr>
        <w:t>s početkom</w:t>
      </w:r>
      <w:r w:rsidRPr="00401372">
        <w:rPr>
          <w:b/>
          <w:bCs/>
          <w:sz w:val="28"/>
          <w:szCs w:val="28"/>
        </w:rPr>
        <w:t xml:space="preserve"> u 9,00 sati u Centru za kulturu Đakovo.</w:t>
      </w:r>
    </w:p>
    <w:p w14:paraId="3DDF7963" w14:textId="41409991" w:rsidR="00401372" w:rsidRPr="00401372" w:rsidRDefault="00401372" w:rsidP="00847462">
      <w:pPr>
        <w:spacing w:line="276" w:lineRule="auto"/>
        <w:jc w:val="both"/>
        <w:rPr>
          <w:b/>
          <w:bCs/>
          <w:sz w:val="28"/>
          <w:szCs w:val="28"/>
        </w:rPr>
      </w:pPr>
    </w:p>
    <w:p w14:paraId="665017E8" w14:textId="67A24EAF" w:rsidR="00401372" w:rsidRPr="00401372" w:rsidRDefault="00401372" w:rsidP="00847462">
      <w:pPr>
        <w:spacing w:line="276" w:lineRule="auto"/>
        <w:jc w:val="both"/>
        <w:rPr>
          <w:sz w:val="28"/>
          <w:szCs w:val="28"/>
        </w:rPr>
      </w:pPr>
      <w:r w:rsidRPr="00401372">
        <w:rPr>
          <w:sz w:val="28"/>
          <w:szCs w:val="28"/>
        </w:rPr>
        <w:t>Detaljan raspored i redoslijed nastupa za svaki izraz bit će objavljen na mrežnim stranicama škole domaćina (redoslijed nastupa za svaki pojedini izraz mentori će dobiti i na sam dan održavanja Smotre).</w:t>
      </w:r>
    </w:p>
    <w:p w14:paraId="58B18DE7" w14:textId="2E9DBA33" w:rsidR="00401372" w:rsidRPr="00401372" w:rsidRDefault="00401372" w:rsidP="00847462">
      <w:pPr>
        <w:spacing w:line="276" w:lineRule="auto"/>
        <w:jc w:val="both"/>
        <w:rPr>
          <w:sz w:val="28"/>
          <w:szCs w:val="28"/>
        </w:rPr>
      </w:pPr>
    </w:p>
    <w:p w14:paraId="2176E144" w14:textId="77777777" w:rsidR="00401372" w:rsidRPr="00401372" w:rsidRDefault="00401372" w:rsidP="00847462">
      <w:pPr>
        <w:spacing w:line="276" w:lineRule="auto"/>
        <w:jc w:val="both"/>
        <w:rPr>
          <w:sz w:val="28"/>
          <w:szCs w:val="28"/>
        </w:rPr>
      </w:pPr>
      <w:r w:rsidRPr="00401372">
        <w:rPr>
          <w:b/>
          <w:bCs/>
          <w:sz w:val="28"/>
          <w:szCs w:val="28"/>
        </w:rPr>
        <w:t>8,00 – 8,15</w:t>
      </w:r>
      <w:r w:rsidRPr="00401372">
        <w:rPr>
          <w:sz w:val="28"/>
          <w:szCs w:val="28"/>
        </w:rPr>
        <w:t xml:space="preserve"> – okupljanje svih prosudbenih povjerenstava i sastanak u čitaonici </w:t>
      </w:r>
    </w:p>
    <w:p w14:paraId="73FD03DA" w14:textId="36BED128" w:rsidR="00401372" w:rsidRDefault="00401372" w:rsidP="00401372">
      <w:pPr>
        <w:spacing w:line="276" w:lineRule="auto"/>
        <w:ind w:left="1560" w:firstLine="141"/>
        <w:jc w:val="both"/>
        <w:rPr>
          <w:sz w:val="28"/>
          <w:szCs w:val="28"/>
        </w:rPr>
      </w:pPr>
      <w:r w:rsidRPr="00401372">
        <w:rPr>
          <w:sz w:val="28"/>
          <w:szCs w:val="28"/>
        </w:rPr>
        <w:t>OŠ „I. G. Kovačić“ Đakovo, dogovor, okrijepa</w:t>
      </w:r>
    </w:p>
    <w:p w14:paraId="516ABA35" w14:textId="06765275" w:rsidR="00401372" w:rsidRDefault="00401372" w:rsidP="00401372">
      <w:pPr>
        <w:spacing w:line="276" w:lineRule="auto"/>
        <w:jc w:val="both"/>
        <w:rPr>
          <w:sz w:val="28"/>
          <w:szCs w:val="28"/>
        </w:rPr>
      </w:pPr>
    </w:p>
    <w:p w14:paraId="0C26AF4F" w14:textId="18CBA04D" w:rsidR="00401372" w:rsidRDefault="00401372" w:rsidP="00401372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8,40 – 8,55 </w:t>
      </w:r>
      <w:r w:rsidR="008E22E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okupljanje svih učenika i mentora</w:t>
      </w:r>
    </w:p>
    <w:p w14:paraId="4069C623" w14:textId="39F524BC" w:rsidR="00401372" w:rsidRDefault="00E53A9B" w:rsidP="008E22ED">
      <w:pPr>
        <w:spacing w:line="276" w:lineRule="auto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372">
        <w:rPr>
          <w:sz w:val="28"/>
          <w:szCs w:val="28"/>
        </w:rPr>
        <w:t>- odmah po dolasku učenici će dobiti akreditacije te sendviče i vodu za okrjepu koju će konzumirati izvan prostora kina (gledališta)</w:t>
      </w:r>
    </w:p>
    <w:p w14:paraId="57C88C4C" w14:textId="0C8F041C" w:rsidR="00401372" w:rsidRDefault="00E53A9B" w:rsidP="008E22ED">
      <w:pPr>
        <w:spacing w:line="276" w:lineRule="auto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372">
        <w:rPr>
          <w:sz w:val="28"/>
          <w:szCs w:val="28"/>
        </w:rPr>
        <w:t>- nakon preuzimanja akreditacija i sendviča te vode učenici zajedno s mentorima smještaju se u gledalište i čekaju početak svečanog otvorenja</w:t>
      </w:r>
    </w:p>
    <w:p w14:paraId="10592B78" w14:textId="659D6868" w:rsidR="00401372" w:rsidRDefault="00E53A9B" w:rsidP="00401372">
      <w:p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372">
        <w:rPr>
          <w:sz w:val="28"/>
          <w:szCs w:val="28"/>
        </w:rPr>
        <w:t>- svi mentori dužni su brinuti o svojim učenicima za vrijeme smotre</w:t>
      </w:r>
    </w:p>
    <w:p w14:paraId="5AA64747" w14:textId="77777777" w:rsidR="00401372" w:rsidRPr="00401372" w:rsidRDefault="00401372" w:rsidP="00401372">
      <w:pPr>
        <w:spacing w:line="276" w:lineRule="auto"/>
        <w:ind w:left="1560"/>
        <w:jc w:val="both"/>
        <w:rPr>
          <w:sz w:val="28"/>
          <w:szCs w:val="28"/>
        </w:rPr>
      </w:pPr>
    </w:p>
    <w:p w14:paraId="044605C2" w14:textId="76C501C0" w:rsidR="00401372" w:rsidRDefault="00401372" w:rsidP="00401372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9,00 – svečano otvorenje u Centru za kulturu Đakovo</w:t>
      </w:r>
    </w:p>
    <w:p w14:paraId="5C733716" w14:textId="78C27FB1" w:rsidR="00401372" w:rsidRDefault="00401372" w:rsidP="00401372">
      <w:pPr>
        <w:spacing w:line="276" w:lineRule="auto"/>
        <w:jc w:val="both"/>
        <w:rPr>
          <w:b/>
          <w:bCs/>
          <w:sz w:val="28"/>
          <w:szCs w:val="28"/>
        </w:rPr>
      </w:pPr>
    </w:p>
    <w:p w14:paraId="7D5D4843" w14:textId="77777777" w:rsidR="008E22ED" w:rsidRPr="00E53A9B" w:rsidRDefault="008E22ED" w:rsidP="008E22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Poslije otvorenja u prostoru kina ostaju učenici i mentori za pojedinačni i skupni scenski izraz, predstavljanje literarnog izraza bit će u gradskoj čitaonici, a predstavljanje novinarskih radova i radijskih emisija u učionici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u OŠ „I. G. Kovačić“ (zgrada razredne nastave).</w:t>
      </w:r>
    </w:p>
    <w:p w14:paraId="58A998F1" w14:textId="7EAA360F" w:rsidR="008E22ED" w:rsidRDefault="008E22ED" w:rsidP="00401372">
      <w:pPr>
        <w:spacing w:line="276" w:lineRule="auto"/>
        <w:jc w:val="both"/>
        <w:rPr>
          <w:b/>
          <w:bCs/>
          <w:sz w:val="28"/>
          <w:szCs w:val="28"/>
        </w:rPr>
      </w:pPr>
    </w:p>
    <w:p w14:paraId="62E8EA3D" w14:textId="77777777" w:rsidR="008E22ED" w:rsidRDefault="008E22ED" w:rsidP="00401372">
      <w:pPr>
        <w:spacing w:line="276" w:lineRule="auto"/>
        <w:jc w:val="both"/>
        <w:rPr>
          <w:b/>
          <w:bCs/>
          <w:sz w:val="28"/>
          <w:szCs w:val="28"/>
        </w:rPr>
      </w:pPr>
    </w:p>
    <w:p w14:paraId="4698FAAC" w14:textId="75D563C9" w:rsidR="00E53A9B" w:rsidRDefault="00E53A9B" w:rsidP="00401372">
      <w:pPr>
        <w:spacing w:line="276" w:lineRule="auto"/>
        <w:jc w:val="both"/>
        <w:rPr>
          <w:b/>
          <w:bCs/>
          <w:sz w:val="28"/>
          <w:szCs w:val="28"/>
        </w:rPr>
      </w:pPr>
    </w:p>
    <w:p w14:paraId="6D1AE00E" w14:textId="724497FD" w:rsidR="00E53A9B" w:rsidRPr="001C14D0" w:rsidRDefault="00E53A9B" w:rsidP="00E53A9B">
      <w:pPr>
        <w:spacing w:line="48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1C14D0">
        <w:rPr>
          <w:b/>
          <w:bCs/>
          <w:i/>
          <w:iCs/>
          <w:sz w:val="28"/>
          <w:szCs w:val="28"/>
          <w:u w:val="single"/>
        </w:rPr>
        <w:lastRenderedPageBreak/>
        <w:t>Pojedinačni i skupni scenski izraz</w:t>
      </w:r>
    </w:p>
    <w:p w14:paraId="7ACBA26E" w14:textId="79DB03F1" w:rsidR="00E53A9B" w:rsidRDefault="008E22ED" w:rsidP="0096112C">
      <w:p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9,30 </w:t>
      </w:r>
      <w:r>
        <w:rPr>
          <w:sz w:val="28"/>
          <w:szCs w:val="28"/>
        </w:rPr>
        <w:t xml:space="preserve">– predstavljanje pojedinačnih dramskih nastupa </w:t>
      </w:r>
      <w:r w:rsidR="0096112C">
        <w:rPr>
          <w:sz w:val="28"/>
          <w:szCs w:val="28"/>
        </w:rPr>
        <w:t>prema unaprijed zadanome rasporedu</w:t>
      </w:r>
    </w:p>
    <w:p w14:paraId="7F57B505" w14:textId="61B9A3E7" w:rsidR="008E22ED" w:rsidRDefault="008E22ED" w:rsidP="008E22ED">
      <w:pPr>
        <w:spacing w:line="276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- nakon što se svi učenici predstave, članovi povjerenstva će uzeti stanku za dogovor i odabir učenika koji se upućuju na Županijsku smotru</w:t>
      </w:r>
    </w:p>
    <w:p w14:paraId="29D1C40A" w14:textId="77777777" w:rsidR="008E22ED" w:rsidRDefault="008E22ED" w:rsidP="008E22ED">
      <w:pPr>
        <w:spacing w:line="276" w:lineRule="auto"/>
        <w:ind w:left="567"/>
        <w:jc w:val="both"/>
        <w:rPr>
          <w:sz w:val="28"/>
          <w:szCs w:val="28"/>
        </w:rPr>
      </w:pPr>
    </w:p>
    <w:p w14:paraId="346118A4" w14:textId="54663BDE" w:rsidR="008E22ED" w:rsidRDefault="008E22ED" w:rsidP="0096112C">
      <w:pPr>
        <w:spacing w:line="276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112C">
        <w:rPr>
          <w:sz w:val="28"/>
          <w:szCs w:val="28"/>
        </w:rPr>
        <w:t xml:space="preserve"> </w:t>
      </w:r>
      <w:r>
        <w:rPr>
          <w:sz w:val="28"/>
          <w:szCs w:val="28"/>
        </w:rPr>
        <w:t>predstavljanje skupnih dramskih nastupa</w:t>
      </w:r>
      <w:r w:rsidR="0096112C" w:rsidRPr="0096112C">
        <w:rPr>
          <w:sz w:val="28"/>
          <w:szCs w:val="28"/>
        </w:rPr>
        <w:t xml:space="preserve"> </w:t>
      </w:r>
      <w:r w:rsidR="0096112C">
        <w:rPr>
          <w:sz w:val="28"/>
          <w:szCs w:val="28"/>
        </w:rPr>
        <w:t>prema unaprijed zadanome rasporedu</w:t>
      </w:r>
    </w:p>
    <w:p w14:paraId="087FBC9B" w14:textId="6F5A756B" w:rsidR="008E22ED" w:rsidRDefault="008E22ED" w:rsidP="008E22ED">
      <w:pPr>
        <w:spacing w:line="276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- nakon što se svi učenici predstave, članovi povjerenstava će uzeti stanku za dogovor i odabir učenika koji se upućuju na Županijsku smotru</w:t>
      </w:r>
    </w:p>
    <w:p w14:paraId="7C577624" w14:textId="77777777" w:rsidR="008E22ED" w:rsidRDefault="008E22ED" w:rsidP="008E22ED">
      <w:pPr>
        <w:spacing w:line="276" w:lineRule="auto"/>
        <w:ind w:left="567"/>
        <w:jc w:val="both"/>
        <w:rPr>
          <w:sz w:val="28"/>
          <w:szCs w:val="28"/>
        </w:rPr>
      </w:pPr>
    </w:p>
    <w:p w14:paraId="3722611E" w14:textId="43251206" w:rsidR="008E22ED" w:rsidRDefault="008E22ED" w:rsidP="008E22ED">
      <w:p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 nakon proglašenja, članovi povjerenstva će održati okrugli stol za pojedinačne i skupne dramske nastupe</w:t>
      </w:r>
    </w:p>
    <w:p w14:paraId="45A38EDB" w14:textId="2EAC546E" w:rsidR="008E22ED" w:rsidRDefault="008E22ED" w:rsidP="00E53A9B">
      <w:pPr>
        <w:spacing w:line="276" w:lineRule="auto"/>
        <w:jc w:val="both"/>
        <w:rPr>
          <w:sz w:val="28"/>
          <w:szCs w:val="28"/>
        </w:rPr>
      </w:pPr>
    </w:p>
    <w:p w14:paraId="242FD6E1" w14:textId="1CEAC263" w:rsidR="008E22ED" w:rsidRPr="001C14D0" w:rsidRDefault="008E22ED" w:rsidP="008E22ED">
      <w:pPr>
        <w:spacing w:line="480" w:lineRule="auto"/>
        <w:jc w:val="both"/>
        <w:rPr>
          <w:i/>
          <w:iCs/>
          <w:sz w:val="28"/>
          <w:szCs w:val="28"/>
        </w:rPr>
      </w:pPr>
      <w:r w:rsidRPr="001C14D0">
        <w:rPr>
          <w:i/>
          <w:iCs/>
          <w:sz w:val="28"/>
          <w:szCs w:val="28"/>
        </w:rPr>
        <w:t>Brojčane odrednice</w:t>
      </w:r>
    </w:p>
    <w:p w14:paraId="75301EF0" w14:textId="12CD5E8F" w:rsidR="008E22ED" w:rsidRPr="008E22ED" w:rsidRDefault="008E22ED" w:rsidP="00E53A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Povjerenstvo može odabrati 3 pojedinačna i 3 skupna dramsko-scenska nastupa za Županijsku razinu.</w:t>
      </w:r>
    </w:p>
    <w:p w14:paraId="6A66AF2F" w14:textId="71138C5C" w:rsidR="008E22ED" w:rsidRDefault="008E22ED" w:rsidP="00E53A9B">
      <w:pPr>
        <w:spacing w:line="276" w:lineRule="auto"/>
        <w:jc w:val="both"/>
        <w:rPr>
          <w:sz w:val="28"/>
          <w:szCs w:val="28"/>
        </w:rPr>
      </w:pPr>
    </w:p>
    <w:p w14:paraId="2464637C" w14:textId="77777777" w:rsidR="008E22ED" w:rsidRDefault="008E22ED" w:rsidP="00E53A9B">
      <w:pPr>
        <w:spacing w:line="276" w:lineRule="auto"/>
        <w:jc w:val="both"/>
        <w:rPr>
          <w:sz w:val="28"/>
          <w:szCs w:val="28"/>
        </w:rPr>
      </w:pPr>
    </w:p>
    <w:p w14:paraId="4854CAC6" w14:textId="5B6534AA" w:rsidR="008E22ED" w:rsidRPr="001C14D0" w:rsidRDefault="008E22ED" w:rsidP="008E22ED">
      <w:pPr>
        <w:spacing w:line="48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1C14D0">
        <w:rPr>
          <w:b/>
          <w:bCs/>
          <w:i/>
          <w:iCs/>
          <w:sz w:val="28"/>
          <w:szCs w:val="28"/>
          <w:u w:val="single"/>
        </w:rPr>
        <w:t>Literarni izraz</w:t>
      </w:r>
    </w:p>
    <w:p w14:paraId="54A248D4" w14:textId="58EE22FA" w:rsidR="008E22ED" w:rsidRPr="008E22ED" w:rsidRDefault="008E22ED" w:rsidP="008E22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Nakon završetka svečanog otvorenja smotre, članovi Prosudbenog povjerenstva za literarni izraz</w:t>
      </w:r>
      <w:r w:rsidR="0096112C">
        <w:rPr>
          <w:sz w:val="28"/>
          <w:szCs w:val="28"/>
        </w:rPr>
        <w:t>, a zatim i učenici i mentori koji su na smotru prijavili literarne radove</w:t>
      </w:r>
      <w:r>
        <w:rPr>
          <w:sz w:val="28"/>
          <w:szCs w:val="28"/>
        </w:rPr>
        <w:t xml:space="preserve"> odlaze u prostor gradske čitaonice uz pratnju učenika voditelja programa. </w:t>
      </w:r>
    </w:p>
    <w:p w14:paraId="27F41F65" w14:textId="42C0B872" w:rsidR="008E22ED" w:rsidRDefault="008E22ED" w:rsidP="00E53A9B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15A780A5" w14:textId="37211C4D" w:rsidR="0096112C" w:rsidRDefault="0096112C" w:rsidP="00E53A9B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9,30 </w:t>
      </w:r>
      <w:r>
        <w:rPr>
          <w:sz w:val="28"/>
          <w:szCs w:val="28"/>
        </w:rPr>
        <w:t xml:space="preserve">– smještanje u prostor čitaonice </w:t>
      </w:r>
    </w:p>
    <w:p w14:paraId="0C47749E" w14:textId="77777777" w:rsidR="0096112C" w:rsidRDefault="0096112C" w:rsidP="00E53A9B">
      <w:pPr>
        <w:spacing w:line="276" w:lineRule="auto"/>
        <w:jc w:val="both"/>
        <w:rPr>
          <w:sz w:val="28"/>
          <w:szCs w:val="28"/>
        </w:rPr>
      </w:pPr>
    </w:p>
    <w:p w14:paraId="2D778A1C" w14:textId="7FD926A0" w:rsidR="0096112C" w:rsidRDefault="0096112C" w:rsidP="0096112C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učenici čitaju svoje radove prema unaprijed zadanome rasporedu (učenici se prozivaju prema zaporkama)</w:t>
      </w:r>
    </w:p>
    <w:p w14:paraId="48ABC94D" w14:textId="01566E83" w:rsidR="0096112C" w:rsidRDefault="0096112C" w:rsidP="0096112C">
      <w:pPr>
        <w:spacing w:line="276" w:lineRule="auto"/>
        <w:ind w:left="567"/>
        <w:jc w:val="both"/>
        <w:rPr>
          <w:sz w:val="28"/>
          <w:szCs w:val="28"/>
        </w:rPr>
      </w:pPr>
    </w:p>
    <w:p w14:paraId="6BDA3B67" w14:textId="460986A7" w:rsidR="0096112C" w:rsidRDefault="0096112C" w:rsidP="0096112C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nakon što se predstave svi radovi, članovi povjerenstva će uzeti stanku za dogovor i odabir učenika koji se upućuju na Županijsku smotru</w:t>
      </w:r>
    </w:p>
    <w:p w14:paraId="767F9B3E" w14:textId="18738CEA" w:rsidR="0096112C" w:rsidRDefault="0096112C" w:rsidP="0096112C">
      <w:pPr>
        <w:spacing w:line="276" w:lineRule="auto"/>
        <w:ind w:left="567"/>
        <w:jc w:val="both"/>
        <w:rPr>
          <w:sz w:val="28"/>
          <w:szCs w:val="28"/>
        </w:rPr>
      </w:pPr>
    </w:p>
    <w:p w14:paraId="23F1BC5C" w14:textId="210EE0ED" w:rsidR="0096112C" w:rsidRPr="0096112C" w:rsidRDefault="0096112C" w:rsidP="0096112C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nakon proglašenja, članovi povjerenstva će odmah održati i okrugli stol</w:t>
      </w:r>
    </w:p>
    <w:p w14:paraId="50D1D525" w14:textId="77777777" w:rsidR="008E22ED" w:rsidRPr="008E22ED" w:rsidRDefault="008E22ED" w:rsidP="00E53A9B">
      <w:pPr>
        <w:spacing w:line="276" w:lineRule="auto"/>
        <w:jc w:val="both"/>
        <w:rPr>
          <w:sz w:val="28"/>
          <w:szCs w:val="28"/>
        </w:rPr>
      </w:pPr>
    </w:p>
    <w:p w14:paraId="6C905B85" w14:textId="0ED78BEE" w:rsidR="00E53A9B" w:rsidRDefault="0096112C" w:rsidP="0096112C">
      <w:pPr>
        <w:spacing w:line="48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Brojčane odrednice</w:t>
      </w:r>
    </w:p>
    <w:p w14:paraId="30D4C718" w14:textId="7A1D797F" w:rsidR="0096112C" w:rsidRDefault="0096112C" w:rsidP="0053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Povjerenstvo može odabrati 5 literarnih radova za Županijsku razinu. </w:t>
      </w:r>
    </w:p>
    <w:p w14:paraId="57CAE43D" w14:textId="3E9D302F" w:rsidR="0053020F" w:rsidRDefault="0053020F" w:rsidP="0053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Priznanja i nagrade dodijelit će se na završnoj svečanosti zatvaranja smotre.</w:t>
      </w:r>
    </w:p>
    <w:p w14:paraId="7E1FE7A6" w14:textId="389CA59A" w:rsidR="0096112C" w:rsidRDefault="0096112C" w:rsidP="001C4EEB">
      <w:pPr>
        <w:spacing w:line="276" w:lineRule="auto"/>
        <w:jc w:val="both"/>
        <w:rPr>
          <w:sz w:val="28"/>
          <w:szCs w:val="28"/>
        </w:rPr>
      </w:pPr>
    </w:p>
    <w:p w14:paraId="6C89E3F4" w14:textId="77777777" w:rsidR="001C4EEB" w:rsidRDefault="001C4EEB" w:rsidP="001C4EEB">
      <w:pPr>
        <w:spacing w:line="276" w:lineRule="auto"/>
        <w:jc w:val="both"/>
        <w:rPr>
          <w:sz w:val="28"/>
          <w:szCs w:val="28"/>
        </w:rPr>
      </w:pPr>
    </w:p>
    <w:p w14:paraId="6D7D1250" w14:textId="687A6D4D" w:rsidR="002A4428" w:rsidRPr="001C14D0" w:rsidRDefault="001C4EEB" w:rsidP="002A4428">
      <w:pPr>
        <w:spacing w:line="48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1C14D0">
        <w:rPr>
          <w:b/>
          <w:bCs/>
          <w:i/>
          <w:iCs/>
          <w:sz w:val="28"/>
          <w:szCs w:val="28"/>
          <w:u w:val="single"/>
        </w:rPr>
        <w:t>Novinarski izraz</w:t>
      </w:r>
      <w:r w:rsidR="002A4428" w:rsidRPr="001C14D0">
        <w:rPr>
          <w:b/>
          <w:bCs/>
          <w:i/>
          <w:iCs/>
          <w:sz w:val="28"/>
          <w:szCs w:val="28"/>
          <w:u w:val="single"/>
        </w:rPr>
        <w:t xml:space="preserve"> (i radijske emisije)</w:t>
      </w:r>
    </w:p>
    <w:p w14:paraId="7883ADF1" w14:textId="02760EAF" w:rsidR="002A4428" w:rsidRDefault="002A4428" w:rsidP="002A44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 završetka svečanog otvorenja smotre, članovi Prosudbenog povjerenstva za </w:t>
      </w:r>
      <w:r>
        <w:rPr>
          <w:sz w:val="28"/>
          <w:szCs w:val="28"/>
        </w:rPr>
        <w:t>novinarski izraz i radijske emisije</w:t>
      </w:r>
      <w:r>
        <w:rPr>
          <w:sz w:val="28"/>
          <w:szCs w:val="28"/>
        </w:rPr>
        <w:t xml:space="preserve">, a zatim i učenici i mentori koji su na smotru prijavili </w:t>
      </w:r>
      <w:r>
        <w:rPr>
          <w:sz w:val="28"/>
          <w:szCs w:val="28"/>
        </w:rPr>
        <w:t>samostalne novinarske radove i radijske emisije</w:t>
      </w:r>
      <w:r>
        <w:rPr>
          <w:sz w:val="28"/>
          <w:szCs w:val="28"/>
        </w:rPr>
        <w:t xml:space="preserve"> odlaze u </w:t>
      </w:r>
      <w:r>
        <w:rPr>
          <w:sz w:val="28"/>
          <w:szCs w:val="28"/>
        </w:rPr>
        <w:t xml:space="preserve">učionicu </w:t>
      </w:r>
      <w:proofErr w:type="spellStart"/>
      <w:r>
        <w:rPr>
          <w:sz w:val="28"/>
          <w:szCs w:val="28"/>
        </w:rPr>
        <w:t>solfeggia</w:t>
      </w:r>
      <w:proofErr w:type="spellEnd"/>
      <w:r>
        <w:rPr>
          <w:sz w:val="28"/>
          <w:szCs w:val="28"/>
        </w:rPr>
        <w:t xml:space="preserve"> u OŠ „I. G. Kovačić“ (zgrada razredne nastave)</w:t>
      </w:r>
      <w:r>
        <w:rPr>
          <w:sz w:val="28"/>
          <w:szCs w:val="28"/>
        </w:rPr>
        <w:t xml:space="preserve"> uz pratnju učenika voditelja programa. </w:t>
      </w:r>
    </w:p>
    <w:p w14:paraId="461E57E7" w14:textId="151F092B" w:rsidR="002A4428" w:rsidRDefault="002A4428" w:rsidP="002A4428">
      <w:pPr>
        <w:spacing w:line="276" w:lineRule="auto"/>
        <w:jc w:val="both"/>
        <w:rPr>
          <w:sz w:val="28"/>
          <w:szCs w:val="28"/>
        </w:rPr>
      </w:pPr>
    </w:p>
    <w:p w14:paraId="62AF7EB3" w14:textId="0E7A9FE2" w:rsidR="002A4428" w:rsidRDefault="002A4428" w:rsidP="002A4428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9,30 </w:t>
      </w:r>
      <w:r w:rsidR="0053020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3020F">
        <w:rPr>
          <w:sz w:val="28"/>
          <w:szCs w:val="28"/>
        </w:rPr>
        <w:t xml:space="preserve">smještanje u učionicu </w:t>
      </w:r>
    </w:p>
    <w:p w14:paraId="11544DE9" w14:textId="6A3DAEF2" w:rsidR="0053020F" w:rsidRDefault="0053020F" w:rsidP="002A4428">
      <w:pPr>
        <w:spacing w:line="276" w:lineRule="auto"/>
        <w:jc w:val="both"/>
        <w:rPr>
          <w:sz w:val="28"/>
          <w:szCs w:val="28"/>
        </w:rPr>
      </w:pPr>
    </w:p>
    <w:p w14:paraId="5B6D68CE" w14:textId="4F79B2B3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učenici čitaju svoje novinarske radove prema unaprijed zadanome rasporedu (učenici se prozivaju prema zaporkama) </w:t>
      </w:r>
    </w:p>
    <w:p w14:paraId="0AC950CD" w14:textId="682D7ECB" w:rsidR="0053020F" w:rsidRDefault="0053020F" w:rsidP="002A4428">
      <w:pPr>
        <w:spacing w:line="276" w:lineRule="auto"/>
        <w:jc w:val="both"/>
        <w:rPr>
          <w:sz w:val="28"/>
          <w:szCs w:val="28"/>
        </w:rPr>
      </w:pPr>
    </w:p>
    <w:p w14:paraId="66056A4E" w14:textId="5B72C88D" w:rsidR="0053020F" w:rsidRDefault="0053020F" w:rsidP="0053020F">
      <w:pPr>
        <w:spacing w:line="276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nakon što se predstave svi radovi, članovi povjerenstva će uzeti stanku za dogovor i odabir učenika koji se upućuju na Županijsku smotru</w:t>
      </w:r>
    </w:p>
    <w:p w14:paraId="78CC2CC4" w14:textId="77777777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</w:p>
    <w:p w14:paraId="4BDE53C3" w14:textId="77EC987E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nakon proglašenja, članovi povjerenstva će odmah održati i okrugli stol</w:t>
      </w:r>
    </w:p>
    <w:p w14:paraId="4AA323A4" w14:textId="6F9B2CCE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</w:p>
    <w:p w14:paraId="2F12E00F" w14:textId="1C037B57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predstavljanje radijskih emisija prema unaprijed zadanome rasporedu</w:t>
      </w:r>
    </w:p>
    <w:p w14:paraId="4C9F8196" w14:textId="1E3B2E30" w:rsidR="0053020F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</w:p>
    <w:p w14:paraId="5F67A0FB" w14:textId="4C13E0B6" w:rsidR="0053020F" w:rsidRPr="0096112C" w:rsidRDefault="0053020F" w:rsidP="0053020F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povjerenstvo daje smjernice učenicima i mentorima za Županijsku razinu</w:t>
      </w:r>
    </w:p>
    <w:p w14:paraId="6EB4F22E" w14:textId="77777777" w:rsidR="002A4428" w:rsidRDefault="002A4428" w:rsidP="002A4428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05EC7E7F" w14:textId="77777777" w:rsidR="0053020F" w:rsidRDefault="0053020F" w:rsidP="0053020F">
      <w:pPr>
        <w:spacing w:line="48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Brojčane odrednice</w:t>
      </w:r>
    </w:p>
    <w:p w14:paraId="5CBD740D" w14:textId="5B606FB9" w:rsidR="0053020F" w:rsidRDefault="0053020F" w:rsidP="0053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Povjerenstvo može odabrati 5 </w:t>
      </w:r>
      <w:r>
        <w:rPr>
          <w:sz w:val="28"/>
          <w:szCs w:val="28"/>
        </w:rPr>
        <w:t>samostalnih novinarskih</w:t>
      </w:r>
      <w:r>
        <w:rPr>
          <w:sz w:val="28"/>
          <w:szCs w:val="28"/>
        </w:rPr>
        <w:t xml:space="preserve"> radova za Županijsku razinu. </w:t>
      </w:r>
    </w:p>
    <w:p w14:paraId="6B19ED1D" w14:textId="77777777" w:rsidR="0053020F" w:rsidRDefault="0053020F" w:rsidP="0053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Priznanja i nagrade dodijelit će se na završnoj svečanosti zatvaranja smotre.</w:t>
      </w:r>
    </w:p>
    <w:p w14:paraId="3BC00BA6" w14:textId="77777777" w:rsidR="002A4428" w:rsidRPr="001C4EEB" w:rsidRDefault="002A4428" w:rsidP="002A4428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788F9F3E" w14:textId="57F2E336" w:rsidR="00E53A9B" w:rsidRDefault="0053020F" w:rsidP="00E53A9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Sve prijavljene radijske emisije se upućuju na Županijsku razinu. </w:t>
      </w:r>
    </w:p>
    <w:p w14:paraId="7FCA1129" w14:textId="77777777" w:rsidR="00E53A9B" w:rsidRDefault="00E53A9B" w:rsidP="00E53A9B">
      <w:pPr>
        <w:spacing w:line="360" w:lineRule="auto"/>
        <w:jc w:val="both"/>
        <w:rPr>
          <w:b/>
          <w:bCs/>
          <w:sz w:val="28"/>
          <w:szCs w:val="28"/>
        </w:rPr>
      </w:pPr>
    </w:p>
    <w:p w14:paraId="04825E17" w14:textId="6A215982" w:rsidR="00401372" w:rsidRPr="001C14D0" w:rsidRDefault="00AD604B" w:rsidP="00AD604B">
      <w:pPr>
        <w:spacing w:line="48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1C14D0">
        <w:rPr>
          <w:b/>
          <w:bCs/>
          <w:i/>
          <w:iCs/>
          <w:sz w:val="28"/>
          <w:szCs w:val="28"/>
          <w:u w:val="single"/>
        </w:rPr>
        <w:t>Školski listovi</w:t>
      </w:r>
    </w:p>
    <w:p w14:paraId="1C73CFC2" w14:textId="4FBE41E9" w:rsidR="00AD604B" w:rsidRDefault="00AD604B" w:rsidP="00AD604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 tiskani i digitalni školski listovi izravno se upućuju na županijsku razinu. Podaci o školskim listovima i školski listovi u PDF formatu u zaslonskoj rezoluciji šalju se na </w:t>
      </w:r>
      <w:hyperlink r:id="rId7" w:history="1">
        <w:r w:rsidRPr="00ED6252">
          <w:rPr>
            <w:rStyle w:val="Hiperveza"/>
            <w:sz w:val="28"/>
            <w:szCs w:val="28"/>
          </w:rPr>
          <w:t>obz.lidrano.grigor.vitez.osijek@gmail.com</w:t>
        </w:r>
      </w:hyperlink>
      <w:r>
        <w:rPr>
          <w:sz w:val="28"/>
          <w:szCs w:val="28"/>
        </w:rPr>
        <w:t xml:space="preserve"> najkasnije do </w:t>
      </w:r>
      <w:r>
        <w:rPr>
          <w:b/>
          <w:bCs/>
          <w:sz w:val="28"/>
          <w:szCs w:val="28"/>
        </w:rPr>
        <w:t xml:space="preserve">10. veljače 2024. godine. </w:t>
      </w:r>
    </w:p>
    <w:p w14:paraId="50F363E1" w14:textId="244B9F95" w:rsidR="00AD604B" w:rsidRDefault="00AD604B" w:rsidP="00AD604B">
      <w:pPr>
        <w:spacing w:line="276" w:lineRule="auto"/>
        <w:jc w:val="both"/>
        <w:rPr>
          <w:b/>
          <w:bCs/>
          <w:sz w:val="28"/>
          <w:szCs w:val="28"/>
        </w:rPr>
      </w:pPr>
    </w:p>
    <w:p w14:paraId="0435DFBD" w14:textId="13D25D9C" w:rsidR="00AD604B" w:rsidRDefault="00AD604B" w:rsidP="00AD60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Šest primjeraka školskih listova treba poslati zemaljskom poštom na adresu Korčulanska 1, 31 000 Osijek. </w:t>
      </w:r>
    </w:p>
    <w:p w14:paraId="085DD3EF" w14:textId="4D6FB467" w:rsidR="00AD604B" w:rsidRDefault="00AD604B" w:rsidP="00AD604B">
      <w:pPr>
        <w:spacing w:line="276" w:lineRule="auto"/>
        <w:jc w:val="both"/>
        <w:rPr>
          <w:sz w:val="28"/>
          <w:szCs w:val="28"/>
        </w:rPr>
      </w:pPr>
    </w:p>
    <w:p w14:paraId="5168AA69" w14:textId="41674E15" w:rsidR="00AD604B" w:rsidRDefault="00AD604B" w:rsidP="00AD60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Digitalni školski list treba biti dostupan u trenutku prosudbe na prijavljenoj adresi internetskog mjesta na kojoj je list pohranjen.</w:t>
      </w:r>
    </w:p>
    <w:p w14:paraId="332B54CB" w14:textId="2060CF6F" w:rsidR="00AD604B" w:rsidRDefault="00AD604B" w:rsidP="00AD604B">
      <w:pPr>
        <w:spacing w:line="276" w:lineRule="auto"/>
        <w:jc w:val="both"/>
        <w:rPr>
          <w:sz w:val="28"/>
          <w:szCs w:val="28"/>
        </w:rPr>
      </w:pPr>
    </w:p>
    <w:p w14:paraId="3D028714" w14:textId="2F9C9E9C" w:rsidR="00AD604B" w:rsidRDefault="00AD604B" w:rsidP="00AD60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aplikaciji za natjecanja učenika i mentora treba prijaviti od školske razine kako bi bili evidentirani u sustavu. Na državnoj razini list predstavlja urednik (jedan učenik) i jedan voditelj/mentor. </w:t>
      </w:r>
    </w:p>
    <w:p w14:paraId="16BC6328" w14:textId="5434B080" w:rsidR="001C14D0" w:rsidRDefault="001C14D0" w:rsidP="00AD604B">
      <w:pPr>
        <w:spacing w:line="276" w:lineRule="auto"/>
        <w:jc w:val="both"/>
        <w:rPr>
          <w:sz w:val="28"/>
          <w:szCs w:val="28"/>
        </w:rPr>
      </w:pPr>
    </w:p>
    <w:p w14:paraId="0463F678" w14:textId="09F31684" w:rsidR="001C14D0" w:rsidRDefault="001C14D0" w:rsidP="00AD604B">
      <w:pPr>
        <w:spacing w:line="276" w:lineRule="auto"/>
        <w:jc w:val="both"/>
        <w:rPr>
          <w:sz w:val="28"/>
          <w:szCs w:val="28"/>
        </w:rPr>
      </w:pPr>
    </w:p>
    <w:p w14:paraId="7FEF299C" w14:textId="1E985B94" w:rsidR="001C14D0" w:rsidRDefault="001C14D0" w:rsidP="001C14D0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Priznanja i nagrade</w:t>
      </w:r>
    </w:p>
    <w:p w14:paraId="3A1D28B4" w14:textId="5C8FEA88" w:rsidR="001C14D0" w:rsidRDefault="001C14D0" w:rsidP="001C14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Priznanja i nagrade će biti uručeni svim učenicima i mentorima predloženima za Županijsku razinu na završnoj svečanosti koja će se održati nakon završetka izvođenja pojedinačnih i skupnih dramskih nastupa i održavanja okruglog stola za dramsko-scenski nastup.</w:t>
      </w:r>
    </w:p>
    <w:p w14:paraId="1825541A" w14:textId="77777777" w:rsidR="0098335E" w:rsidRDefault="0098335E" w:rsidP="001C14D0">
      <w:pPr>
        <w:spacing w:line="276" w:lineRule="auto"/>
        <w:jc w:val="both"/>
        <w:rPr>
          <w:sz w:val="28"/>
          <w:szCs w:val="28"/>
        </w:rPr>
      </w:pPr>
    </w:p>
    <w:p w14:paraId="17DCAC85" w14:textId="6B18241D" w:rsidR="001C14D0" w:rsidRDefault="001C14D0" w:rsidP="001C14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Završna svečanost održava se u Centru za kulturu Đakovo.</w:t>
      </w:r>
    </w:p>
    <w:p w14:paraId="182E4EFE" w14:textId="77777777" w:rsidR="0098335E" w:rsidRDefault="0098335E" w:rsidP="001C14D0">
      <w:pPr>
        <w:spacing w:line="276" w:lineRule="auto"/>
        <w:jc w:val="both"/>
        <w:rPr>
          <w:sz w:val="28"/>
          <w:szCs w:val="28"/>
        </w:rPr>
      </w:pPr>
    </w:p>
    <w:p w14:paraId="4BE2671F" w14:textId="69687A37" w:rsidR="001C14D0" w:rsidRDefault="001C14D0" w:rsidP="001C14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 sudionici </w:t>
      </w:r>
      <w:proofErr w:type="spellStart"/>
      <w:r>
        <w:rPr>
          <w:sz w:val="28"/>
          <w:szCs w:val="28"/>
        </w:rPr>
        <w:t>Međurazine</w:t>
      </w:r>
      <w:proofErr w:type="spellEnd"/>
      <w:r>
        <w:rPr>
          <w:sz w:val="28"/>
          <w:szCs w:val="28"/>
        </w:rPr>
        <w:t xml:space="preserve"> dobit će zahvalnicu za sudjelovanje na smotri. </w:t>
      </w:r>
    </w:p>
    <w:p w14:paraId="68258D09" w14:textId="439933D3" w:rsidR="0098335E" w:rsidRDefault="0098335E" w:rsidP="001C14D0">
      <w:pPr>
        <w:spacing w:line="276" w:lineRule="auto"/>
        <w:jc w:val="both"/>
        <w:rPr>
          <w:sz w:val="28"/>
          <w:szCs w:val="28"/>
        </w:rPr>
      </w:pPr>
    </w:p>
    <w:p w14:paraId="6765FF6A" w14:textId="77777777" w:rsidR="0098335E" w:rsidRDefault="0098335E" w:rsidP="001C14D0">
      <w:pPr>
        <w:spacing w:line="276" w:lineRule="auto"/>
        <w:jc w:val="both"/>
        <w:rPr>
          <w:sz w:val="28"/>
          <w:szCs w:val="28"/>
        </w:rPr>
      </w:pPr>
    </w:p>
    <w:p w14:paraId="3D49155E" w14:textId="0B672268" w:rsidR="0098335E" w:rsidRDefault="0098335E" w:rsidP="0098335E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Privole i suglasnosti</w:t>
      </w:r>
    </w:p>
    <w:p w14:paraId="3C070549" w14:textId="222EA818" w:rsidR="0098335E" w:rsidRDefault="0098335E" w:rsidP="009833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Podsjećamo da trebate imati potpisane privole za obradu osobnih podataka (fotografije, audio i video zapisi) za učenike i mentore. </w:t>
      </w:r>
      <w:r>
        <w:rPr>
          <w:sz w:val="28"/>
          <w:szCs w:val="28"/>
        </w:rPr>
        <w:t xml:space="preserve">Privole se ne šalju školi </w:t>
      </w:r>
      <w:r>
        <w:rPr>
          <w:sz w:val="28"/>
          <w:szCs w:val="28"/>
        </w:rPr>
        <w:lastRenderedPageBreak/>
        <w:t>domaćinu već ih čuvate u svojoj školi.</w:t>
      </w:r>
      <w:r>
        <w:rPr>
          <w:sz w:val="28"/>
          <w:szCs w:val="28"/>
        </w:rPr>
        <w:t xml:space="preserve"> Škole su dužne dokumentaciju i privole čuvati do kraja školske godine u kojoj je smotra provedena. </w:t>
      </w:r>
    </w:p>
    <w:p w14:paraId="72F359A9" w14:textId="7CC3AA64" w:rsidR="00EC0878" w:rsidRDefault="00EC0878" w:rsidP="0098335E">
      <w:pPr>
        <w:spacing w:line="276" w:lineRule="auto"/>
        <w:jc w:val="both"/>
        <w:rPr>
          <w:sz w:val="28"/>
          <w:szCs w:val="28"/>
        </w:rPr>
      </w:pPr>
    </w:p>
    <w:p w14:paraId="796CC439" w14:textId="0E9FB46B" w:rsidR="00EC0878" w:rsidRDefault="00EC0878" w:rsidP="0098335E">
      <w:pPr>
        <w:spacing w:line="276" w:lineRule="auto"/>
        <w:jc w:val="both"/>
        <w:rPr>
          <w:sz w:val="28"/>
          <w:szCs w:val="28"/>
        </w:rPr>
      </w:pPr>
    </w:p>
    <w:p w14:paraId="1FD92F09" w14:textId="301E0F99" w:rsidR="00EC0878" w:rsidRDefault="00EC0878" w:rsidP="00EC0878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Članovi povjerenstava</w:t>
      </w:r>
    </w:p>
    <w:p w14:paraId="0C49242C" w14:textId="612827AC" w:rsidR="00EC0878" w:rsidRDefault="00EC0878" w:rsidP="00EC0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 članovi povjerenstava će dobiti zahvalnicu za sudjelovanje na </w:t>
      </w:r>
      <w:proofErr w:type="spellStart"/>
      <w:r>
        <w:rPr>
          <w:sz w:val="28"/>
          <w:szCs w:val="28"/>
        </w:rPr>
        <w:t>Međurazini</w:t>
      </w:r>
      <w:proofErr w:type="spellEnd"/>
      <w:r>
        <w:rPr>
          <w:sz w:val="28"/>
          <w:szCs w:val="28"/>
        </w:rPr>
        <w:t xml:space="preserve"> smotre te Odluku o povjerenstvima i potvrdu koja im može služiti za napredovanje. </w:t>
      </w:r>
    </w:p>
    <w:p w14:paraId="5C86EBC4" w14:textId="77777777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72E78F3D" w14:textId="386F12F1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3A6A4A0A" w14:textId="58A1BF2D" w:rsidR="00EC0878" w:rsidRDefault="00EC0878" w:rsidP="00EC0878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Županijska smotra</w:t>
      </w:r>
    </w:p>
    <w:p w14:paraId="50300F44" w14:textId="6574F85C" w:rsidR="00EC0878" w:rsidRDefault="00EC0878" w:rsidP="00EC087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Županijska smotra održat će se </w:t>
      </w:r>
      <w:r>
        <w:rPr>
          <w:b/>
          <w:bCs/>
          <w:sz w:val="28"/>
          <w:szCs w:val="28"/>
        </w:rPr>
        <w:t xml:space="preserve">27. veljače 2024. godine u OŠ „Grigor Vitez“, Osijek. </w:t>
      </w:r>
    </w:p>
    <w:p w14:paraId="5368C081" w14:textId="74AE01F5" w:rsidR="00EC0878" w:rsidRDefault="00EC0878" w:rsidP="00EC0878">
      <w:pPr>
        <w:spacing w:line="276" w:lineRule="auto"/>
        <w:jc w:val="both"/>
        <w:rPr>
          <w:b/>
          <w:bCs/>
          <w:sz w:val="28"/>
          <w:szCs w:val="28"/>
        </w:rPr>
      </w:pPr>
    </w:p>
    <w:p w14:paraId="528DFFD3" w14:textId="6D9DC853" w:rsidR="00EC0878" w:rsidRDefault="00EC0878" w:rsidP="00EC0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 informacije vezne uz županijsku smotru bit će objavljene na stranicama OŠ „Grigor Vitez“, Osijek. </w:t>
      </w:r>
    </w:p>
    <w:p w14:paraId="591B0F10" w14:textId="7E1DBCD7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55E270C0" w14:textId="6B0C5E46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54898C2E" w14:textId="3BD39827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3F80E909" w14:textId="52CB61D8" w:rsidR="00EC0878" w:rsidRDefault="00EC0878" w:rsidP="00EC0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Želimo svima mnogo uspjeha i sreće!</w:t>
      </w:r>
    </w:p>
    <w:p w14:paraId="5F757F6C" w14:textId="39A637EA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38BBD224" w14:textId="0D0883D4" w:rsidR="00EC0878" w:rsidRDefault="00EC0878" w:rsidP="00EC0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Srdačan pozdrav!</w:t>
      </w:r>
    </w:p>
    <w:p w14:paraId="1AB60AD9" w14:textId="54CAEE76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082B1796" w14:textId="761E382F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005E53D8" w14:textId="77777777" w:rsidR="00EC0878" w:rsidRDefault="00EC0878" w:rsidP="00EC0878">
      <w:pPr>
        <w:spacing w:line="276" w:lineRule="auto"/>
        <w:jc w:val="both"/>
        <w:rPr>
          <w:sz w:val="28"/>
          <w:szCs w:val="28"/>
        </w:rPr>
      </w:pPr>
    </w:p>
    <w:p w14:paraId="12FE7DB1" w14:textId="71054247" w:rsidR="00EC0878" w:rsidRPr="00EC0878" w:rsidRDefault="00EC0878" w:rsidP="00EC0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Povjerenica Smotre                                                                      Predsjednik Odbora</w:t>
      </w:r>
    </w:p>
    <w:p w14:paraId="5CCBC3ED" w14:textId="47726D7F" w:rsidR="001C14D0" w:rsidRDefault="00EC0878" w:rsidP="00AD60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Marijana Mikić,                                                                        Josip Drmić, prof.</w:t>
      </w:r>
    </w:p>
    <w:p w14:paraId="74D3A6B5" w14:textId="774A68C3" w:rsidR="001C14D0" w:rsidRPr="00EC0878" w:rsidRDefault="00EC0878" w:rsidP="00AD60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mag. </w:t>
      </w:r>
      <w:proofErr w:type="spellStart"/>
      <w:r>
        <w:rPr>
          <w:sz w:val="28"/>
          <w:szCs w:val="28"/>
        </w:rPr>
        <w:t>informatol</w:t>
      </w:r>
      <w:proofErr w:type="spellEnd"/>
      <w:r>
        <w:rPr>
          <w:sz w:val="28"/>
          <w:szCs w:val="28"/>
        </w:rPr>
        <w:t>.</w:t>
      </w:r>
    </w:p>
    <w:p w14:paraId="402B8073" w14:textId="1B6ABCEE" w:rsidR="00BC0F0B" w:rsidRPr="00E46BF6" w:rsidRDefault="00EC0878" w:rsidP="00EC087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DEBEEA" wp14:editId="46C6AB50">
            <wp:extent cx="1011078" cy="981075"/>
            <wp:effectExtent l="0" t="0" r="0" b="0"/>
            <wp:docPr id="3" name="Slika 3" descr="Slika na kojoj se prikazuje tekst, logotip, krug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logotip, krug, emblem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44" cy="9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F0B" w:rsidRPr="00E46BF6" w:rsidSect="00D35F62">
      <w:headerReference w:type="default" r:id="rId9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411C" w14:textId="77777777" w:rsidR="005328E3" w:rsidRDefault="005328E3" w:rsidP="000D34D0">
      <w:r>
        <w:separator/>
      </w:r>
    </w:p>
  </w:endnote>
  <w:endnote w:type="continuationSeparator" w:id="0">
    <w:p w14:paraId="755351A6" w14:textId="77777777" w:rsidR="005328E3" w:rsidRDefault="005328E3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6CC3" w14:textId="77777777" w:rsidR="005328E3" w:rsidRDefault="005328E3" w:rsidP="000D34D0">
      <w:r>
        <w:separator/>
      </w:r>
    </w:p>
  </w:footnote>
  <w:footnote w:type="continuationSeparator" w:id="0">
    <w:p w14:paraId="408171C6" w14:textId="77777777" w:rsidR="005328E3" w:rsidRDefault="005328E3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385E49EE" w14:textId="77777777" w:rsidTr="00E417A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31ABA599" w14:textId="77777777" w:rsidR="00EE2D4A" w:rsidRDefault="00E417A6" w:rsidP="003F63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F42D20" wp14:editId="5A740582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20FCAE28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Osnovna škola „I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van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G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oran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K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ovačić</w:t>
          </w:r>
          <w:r w:rsidRPr="00E417A6">
            <w:rPr>
              <w:rFonts w:asciiTheme="minorHAnsi" w:hAnsiTheme="minorHAnsi" w:cstheme="minorHAnsi"/>
              <w:sz w:val="22"/>
              <w:szCs w:val="22"/>
            </w:rPr>
            <w:t>“</w:t>
          </w:r>
        </w:p>
        <w:p w14:paraId="18B20AA0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Ulica kralja Tomislava 25,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31400  ĐAKOVO,  MB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014E6AA7" w14:textId="77777777" w:rsidR="00EE2D4A" w:rsidRDefault="00E417A6" w:rsidP="00F801E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0420BF" wp14:editId="29691508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2D4A" w14:paraId="0906D512" w14:textId="77777777" w:rsidTr="00E417A6">
      <w:trPr>
        <w:cantSplit/>
        <w:trHeight w:val="284"/>
        <w:jc w:val="center"/>
      </w:trPr>
      <w:tc>
        <w:tcPr>
          <w:tcW w:w="2268" w:type="dxa"/>
          <w:vMerge/>
        </w:tcPr>
        <w:p w14:paraId="14471152" w14:textId="77777777" w:rsidR="00EE2D4A" w:rsidRDefault="00EE2D4A" w:rsidP="003F63BF"/>
      </w:tc>
      <w:tc>
        <w:tcPr>
          <w:tcW w:w="2160" w:type="dxa"/>
          <w:vAlign w:val="center"/>
        </w:tcPr>
        <w:p w14:paraId="05703E46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OIB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31582799502</w:t>
          </w:r>
        </w:p>
      </w:tc>
      <w:tc>
        <w:tcPr>
          <w:tcW w:w="2700" w:type="dxa"/>
          <w:vAlign w:val="center"/>
        </w:tcPr>
        <w:p w14:paraId="3E11C1D8" w14:textId="77777777" w:rsidR="00EE2D4A" w:rsidRPr="00E417A6" w:rsidRDefault="00EB5C5D" w:rsidP="00F801E4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bCs/>
              <w:sz w:val="16"/>
              <w:szCs w:val="16"/>
            </w:rPr>
            <w:t>IBAN HR2723600001502688091</w:t>
          </w:r>
        </w:p>
      </w:tc>
      <w:tc>
        <w:tcPr>
          <w:tcW w:w="2160" w:type="dxa"/>
          <w:vMerge/>
        </w:tcPr>
        <w:p w14:paraId="4A466112" w14:textId="77777777" w:rsidR="00EE2D4A" w:rsidRDefault="00EE2D4A" w:rsidP="00F801E4">
          <w:pPr>
            <w:jc w:val="center"/>
          </w:pPr>
        </w:p>
      </w:tc>
    </w:tr>
    <w:tr w:rsidR="00EE2D4A" w14:paraId="3887FB74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6628CBB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461CCDFA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: 031/813-572</w:t>
          </w:r>
          <w:r w:rsidR="00EB5C5D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fax: 031/813-282</w:t>
          </w:r>
        </w:p>
      </w:tc>
      <w:tc>
        <w:tcPr>
          <w:tcW w:w="2160" w:type="dxa"/>
          <w:vMerge/>
        </w:tcPr>
        <w:p w14:paraId="5A16D220" w14:textId="77777777" w:rsidR="00EE2D4A" w:rsidRDefault="00EE2D4A" w:rsidP="00F801E4">
          <w:pPr>
            <w:jc w:val="center"/>
          </w:pPr>
        </w:p>
      </w:tc>
    </w:tr>
    <w:tr w:rsidR="00EE2D4A" w14:paraId="6F8E4AE3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53C66536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7D259ACF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Glazbena škola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i razredna nastava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: 031/821-260</w:t>
          </w:r>
        </w:p>
      </w:tc>
      <w:tc>
        <w:tcPr>
          <w:tcW w:w="2160" w:type="dxa"/>
          <w:vMerge/>
        </w:tcPr>
        <w:p w14:paraId="26B1015E" w14:textId="77777777" w:rsidR="00EE2D4A" w:rsidRDefault="00EE2D4A" w:rsidP="00F801E4">
          <w:pPr>
            <w:jc w:val="center"/>
          </w:pPr>
        </w:p>
      </w:tc>
    </w:tr>
    <w:tr w:rsidR="00EE2D4A" w14:paraId="244E5E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40DBDB34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4D7533BB" w14:textId="77777777" w:rsidR="00EE2D4A" w:rsidRPr="00E417A6" w:rsidRDefault="00F801E4" w:rsidP="00F801E4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http://os-igkovacic-dj.skole.hr      mail: igk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djak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@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gmail.com</w:t>
          </w:r>
        </w:p>
      </w:tc>
    </w:tr>
  </w:tbl>
  <w:p w14:paraId="6D9039B2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7C2"/>
    <w:multiLevelType w:val="hybridMultilevel"/>
    <w:tmpl w:val="610C7774"/>
    <w:lvl w:ilvl="0" w:tplc="87EC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5E0"/>
    <w:multiLevelType w:val="hybridMultilevel"/>
    <w:tmpl w:val="D01AFA10"/>
    <w:lvl w:ilvl="0" w:tplc="2C225896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38CD"/>
    <w:multiLevelType w:val="hybridMultilevel"/>
    <w:tmpl w:val="141E0C94"/>
    <w:lvl w:ilvl="0" w:tplc="E6640856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6712685C"/>
    <w:multiLevelType w:val="hybridMultilevel"/>
    <w:tmpl w:val="31529202"/>
    <w:lvl w:ilvl="0" w:tplc="FB56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BF"/>
    <w:rsid w:val="000433F7"/>
    <w:rsid w:val="0006243C"/>
    <w:rsid w:val="00066C1C"/>
    <w:rsid w:val="00066D66"/>
    <w:rsid w:val="00067D23"/>
    <w:rsid w:val="000A6632"/>
    <w:rsid w:val="000B0BE6"/>
    <w:rsid w:val="000C2CB1"/>
    <w:rsid w:val="000D34D0"/>
    <w:rsid w:val="000E1CC2"/>
    <w:rsid w:val="00107FAF"/>
    <w:rsid w:val="00117051"/>
    <w:rsid w:val="00120DE5"/>
    <w:rsid w:val="00141D49"/>
    <w:rsid w:val="00175ED6"/>
    <w:rsid w:val="00193160"/>
    <w:rsid w:val="001C0F07"/>
    <w:rsid w:val="001C14D0"/>
    <w:rsid w:val="001C2743"/>
    <w:rsid w:val="001C4EEB"/>
    <w:rsid w:val="001E669A"/>
    <w:rsid w:val="001F660E"/>
    <w:rsid w:val="001F6DBF"/>
    <w:rsid w:val="001F7F53"/>
    <w:rsid w:val="0020043D"/>
    <w:rsid w:val="00202BE3"/>
    <w:rsid w:val="00216309"/>
    <w:rsid w:val="002352E9"/>
    <w:rsid w:val="00251619"/>
    <w:rsid w:val="002730A0"/>
    <w:rsid w:val="00277EAF"/>
    <w:rsid w:val="002948A2"/>
    <w:rsid w:val="002A11D8"/>
    <w:rsid w:val="002A4428"/>
    <w:rsid w:val="002E3FE6"/>
    <w:rsid w:val="002E6474"/>
    <w:rsid w:val="00301D89"/>
    <w:rsid w:val="00305151"/>
    <w:rsid w:val="003408D7"/>
    <w:rsid w:val="0037208B"/>
    <w:rsid w:val="003763DD"/>
    <w:rsid w:val="003F63BF"/>
    <w:rsid w:val="00401372"/>
    <w:rsid w:val="00404FA0"/>
    <w:rsid w:val="00423294"/>
    <w:rsid w:val="00463304"/>
    <w:rsid w:val="00472813"/>
    <w:rsid w:val="0048064F"/>
    <w:rsid w:val="00492906"/>
    <w:rsid w:val="004B287E"/>
    <w:rsid w:val="004D71E5"/>
    <w:rsid w:val="004F3B01"/>
    <w:rsid w:val="004F4C68"/>
    <w:rsid w:val="00501225"/>
    <w:rsid w:val="005015D2"/>
    <w:rsid w:val="00506C9A"/>
    <w:rsid w:val="00512749"/>
    <w:rsid w:val="005222E2"/>
    <w:rsid w:val="0053020F"/>
    <w:rsid w:val="005328E3"/>
    <w:rsid w:val="0053517A"/>
    <w:rsid w:val="005432E8"/>
    <w:rsid w:val="00592800"/>
    <w:rsid w:val="005B5D1F"/>
    <w:rsid w:val="005D3D98"/>
    <w:rsid w:val="0061065A"/>
    <w:rsid w:val="00626CB3"/>
    <w:rsid w:val="00657A0E"/>
    <w:rsid w:val="0066383C"/>
    <w:rsid w:val="00694B78"/>
    <w:rsid w:val="006E00CD"/>
    <w:rsid w:val="007022F7"/>
    <w:rsid w:val="0070463D"/>
    <w:rsid w:val="00713331"/>
    <w:rsid w:val="00716165"/>
    <w:rsid w:val="0072391F"/>
    <w:rsid w:val="00726A26"/>
    <w:rsid w:val="007534B3"/>
    <w:rsid w:val="00755902"/>
    <w:rsid w:val="007A28C2"/>
    <w:rsid w:val="007D17E8"/>
    <w:rsid w:val="00807870"/>
    <w:rsid w:val="008176F4"/>
    <w:rsid w:val="008240C7"/>
    <w:rsid w:val="00844CEF"/>
    <w:rsid w:val="00847462"/>
    <w:rsid w:val="00852585"/>
    <w:rsid w:val="0085334E"/>
    <w:rsid w:val="008621CE"/>
    <w:rsid w:val="0086434D"/>
    <w:rsid w:val="008861F1"/>
    <w:rsid w:val="00897056"/>
    <w:rsid w:val="008A0FD4"/>
    <w:rsid w:val="008A1341"/>
    <w:rsid w:val="008C441B"/>
    <w:rsid w:val="008C4A5F"/>
    <w:rsid w:val="008E22ED"/>
    <w:rsid w:val="00911866"/>
    <w:rsid w:val="00923639"/>
    <w:rsid w:val="00930329"/>
    <w:rsid w:val="0096112C"/>
    <w:rsid w:val="00964AA8"/>
    <w:rsid w:val="009775CF"/>
    <w:rsid w:val="0098335E"/>
    <w:rsid w:val="0098579B"/>
    <w:rsid w:val="009A4D0F"/>
    <w:rsid w:val="009B0367"/>
    <w:rsid w:val="009D0B33"/>
    <w:rsid w:val="009D3A3F"/>
    <w:rsid w:val="00A14898"/>
    <w:rsid w:val="00A17F93"/>
    <w:rsid w:val="00A25DEA"/>
    <w:rsid w:val="00A3298E"/>
    <w:rsid w:val="00A34EA1"/>
    <w:rsid w:val="00A40335"/>
    <w:rsid w:val="00A56765"/>
    <w:rsid w:val="00A57FE4"/>
    <w:rsid w:val="00A63802"/>
    <w:rsid w:val="00A7156A"/>
    <w:rsid w:val="00A861CC"/>
    <w:rsid w:val="00A9327D"/>
    <w:rsid w:val="00A96068"/>
    <w:rsid w:val="00AC5C3D"/>
    <w:rsid w:val="00AD604B"/>
    <w:rsid w:val="00AD7E5F"/>
    <w:rsid w:val="00AF5815"/>
    <w:rsid w:val="00AF6443"/>
    <w:rsid w:val="00B56CD7"/>
    <w:rsid w:val="00BA5A1E"/>
    <w:rsid w:val="00BA5D8C"/>
    <w:rsid w:val="00BC0F0B"/>
    <w:rsid w:val="00BE1089"/>
    <w:rsid w:val="00C0210F"/>
    <w:rsid w:val="00C03BD1"/>
    <w:rsid w:val="00C16EB4"/>
    <w:rsid w:val="00C52B84"/>
    <w:rsid w:val="00C61D6F"/>
    <w:rsid w:val="00C660F2"/>
    <w:rsid w:val="00C66727"/>
    <w:rsid w:val="00C820A2"/>
    <w:rsid w:val="00CB3326"/>
    <w:rsid w:val="00CE0844"/>
    <w:rsid w:val="00CE1C13"/>
    <w:rsid w:val="00D24369"/>
    <w:rsid w:val="00D35F62"/>
    <w:rsid w:val="00D5555F"/>
    <w:rsid w:val="00D80494"/>
    <w:rsid w:val="00D91371"/>
    <w:rsid w:val="00DA3EDE"/>
    <w:rsid w:val="00DB1A73"/>
    <w:rsid w:val="00DB226B"/>
    <w:rsid w:val="00DB7353"/>
    <w:rsid w:val="00DC4D32"/>
    <w:rsid w:val="00DD3285"/>
    <w:rsid w:val="00DD4C74"/>
    <w:rsid w:val="00DD77E8"/>
    <w:rsid w:val="00E018B8"/>
    <w:rsid w:val="00E02BB9"/>
    <w:rsid w:val="00E02F52"/>
    <w:rsid w:val="00E30D12"/>
    <w:rsid w:val="00E417A6"/>
    <w:rsid w:val="00E46BF6"/>
    <w:rsid w:val="00E53A9B"/>
    <w:rsid w:val="00E57FC9"/>
    <w:rsid w:val="00E82843"/>
    <w:rsid w:val="00EA1FCD"/>
    <w:rsid w:val="00EB46DC"/>
    <w:rsid w:val="00EB5C5D"/>
    <w:rsid w:val="00EB6530"/>
    <w:rsid w:val="00EC0878"/>
    <w:rsid w:val="00EE2D4A"/>
    <w:rsid w:val="00F2539F"/>
    <w:rsid w:val="00F610DE"/>
    <w:rsid w:val="00F801E4"/>
    <w:rsid w:val="00FA3677"/>
    <w:rsid w:val="00FB2AB0"/>
    <w:rsid w:val="00FD6BC3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389"/>
  <w15:docId w15:val="{951E1C8E-5DF3-4E9C-BD25-1F54D28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1619"/>
    <w:pPr>
      <w:keepNext/>
      <w:outlineLvl w:val="0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Standard">
    <w:name w:val="Standard"/>
    <w:rsid w:val="0011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character" w:customStyle="1" w:styleId="Naslov1Char">
    <w:name w:val="Naslov 1 Char"/>
    <w:basedOn w:val="Zadanifontodlomka"/>
    <w:link w:val="Naslov1"/>
    <w:rsid w:val="00251619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251619"/>
    <w:pPr>
      <w:tabs>
        <w:tab w:val="left" w:pos="567"/>
      </w:tabs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25161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z.lidrano.grigor.vitez.osij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53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Pilipović</dc:creator>
  <cp:lastModifiedBy>Josip Drmić</cp:lastModifiedBy>
  <cp:revision>12</cp:revision>
  <cp:lastPrinted>2023-12-18T12:06:00Z</cp:lastPrinted>
  <dcterms:created xsi:type="dcterms:W3CDTF">2024-01-31T10:17:00Z</dcterms:created>
  <dcterms:modified xsi:type="dcterms:W3CDTF">2024-01-31T11:09:00Z</dcterms:modified>
</cp:coreProperties>
</file>